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0A0" w:firstRow="1" w:lastRow="0" w:firstColumn="1" w:lastColumn="0" w:noHBand="0" w:noVBand="0"/>
      </w:tblPr>
      <w:tblGrid>
        <w:gridCol w:w="3259"/>
        <w:gridCol w:w="3259"/>
        <w:gridCol w:w="3260"/>
      </w:tblGrid>
      <w:tr w:rsidR="002B60D1" w:rsidRPr="00600CE6" w:rsidTr="00600CE6">
        <w:tc>
          <w:tcPr>
            <w:tcW w:w="3259" w:type="dxa"/>
          </w:tcPr>
          <w:p w:rsidR="002B60D1" w:rsidRPr="00600CE6" w:rsidRDefault="005200B4">
            <w:pPr>
              <w:rPr>
                <w:rFonts w:ascii="Verdana" w:hAnsi="Verdana"/>
                <w:i/>
              </w:rPr>
            </w:pPr>
            <w:r>
              <w:rPr>
                <w:noProof/>
                <w:lang w:eastAsia="it-I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43.5pt;visibility:visible;mso-wrap-style:square">
                  <v:imagedata r:id="rId6" o:title=""/>
                </v:shape>
              </w:pict>
            </w:r>
          </w:p>
        </w:tc>
        <w:tc>
          <w:tcPr>
            <w:tcW w:w="3259" w:type="dxa"/>
          </w:tcPr>
          <w:p w:rsidR="002B60D1" w:rsidRPr="00600CE6" w:rsidRDefault="005200B4" w:rsidP="002E05C2">
            <w:pPr>
              <w:jc w:val="center"/>
              <w:rPr>
                <w:rFonts w:ascii="Verdana" w:hAnsi="Verdana"/>
              </w:rPr>
            </w:pPr>
            <w:r>
              <w:rPr>
                <w:b/>
                <w:noProof/>
                <w:color w:val="000080"/>
                <w:lang w:eastAsia="it-IT"/>
              </w:rPr>
              <w:pict>
                <v:shape id="Immagine 1" o:spid="_x0000_i1026" type="#_x0000_t75" alt="FAST_281" style="width:72.75pt;height:45.75pt;visibility:visible">
                  <v:imagedata r:id="rId7" o:title=""/>
                </v:shape>
              </w:pict>
            </w:r>
          </w:p>
        </w:tc>
        <w:tc>
          <w:tcPr>
            <w:tcW w:w="3260" w:type="dxa"/>
          </w:tcPr>
          <w:p w:rsidR="002B60D1" w:rsidRPr="00600CE6" w:rsidRDefault="005200B4" w:rsidP="00600CE6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pict>
                <v:shape id="_x0000_i1027" type="#_x0000_t75" style="width:75pt;height:41.25pt;mso-position-horizontal:absolute">
                  <v:imagedata r:id="rId8" o:title="AEIT SEZIONE MILANOblu"/>
                </v:shape>
              </w:pict>
            </w:r>
          </w:p>
        </w:tc>
      </w:tr>
    </w:tbl>
    <w:p w:rsidR="002E05C2" w:rsidRPr="002E05C2" w:rsidRDefault="002E05C2" w:rsidP="00AF1359">
      <w:pPr>
        <w:jc w:val="center"/>
        <w:rPr>
          <w:rFonts w:ascii="Verdana" w:hAnsi="Verdana"/>
          <w:b/>
          <w:sz w:val="12"/>
          <w:szCs w:val="12"/>
        </w:rPr>
      </w:pPr>
    </w:p>
    <w:p w:rsidR="002B60D1" w:rsidRPr="006C60C4" w:rsidRDefault="002B60D1" w:rsidP="00AF1359">
      <w:pPr>
        <w:jc w:val="center"/>
        <w:rPr>
          <w:rFonts w:ascii="Verdana" w:hAnsi="Verdana"/>
          <w:b/>
          <w:szCs w:val="24"/>
        </w:rPr>
      </w:pPr>
      <w:r w:rsidRPr="006C60C4">
        <w:rPr>
          <w:rFonts w:ascii="Verdana" w:hAnsi="Verdana"/>
          <w:b/>
          <w:szCs w:val="24"/>
        </w:rPr>
        <w:t>L</w:t>
      </w:r>
      <w:r w:rsidR="00690249" w:rsidRPr="006C60C4">
        <w:rPr>
          <w:rFonts w:ascii="Verdana" w:hAnsi="Verdana"/>
          <w:b/>
          <w:szCs w:val="24"/>
        </w:rPr>
        <w:t>e risorse energetiche mondiali: ieri, oggi e domani</w:t>
      </w:r>
    </w:p>
    <w:p w:rsidR="00C3529B" w:rsidRPr="00C3529B" w:rsidRDefault="00C3529B" w:rsidP="00AF1359">
      <w:pPr>
        <w:jc w:val="center"/>
        <w:rPr>
          <w:rFonts w:ascii="Verdana" w:hAnsi="Verdana"/>
          <w:i/>
          <w:sz w:val="8"/>
          <w:szCs w:val="8"/>
        </w:rPr>
      </w:pPr>
    </w:p>
    <w:p w:rsidR="002B60D1" w:rsidRPr="006C60C4" w:rsidRDefault="00690249" w:rsidP="00AF1359">
      <w:pPr>
        <w:jc w:val="center"/>
        <w:rPr>
          <w:rFonts w:ascii="Verdana" w:hAnsi="Verdana"/>
          <w:i/>
          <w:szCs w:val="24"/>
        </w:rPr>
      </w:pPr>
      <w:r w:rsidRPr="006C60C4">
        <w:rPr>
          <w:rFonts w:ascii="Verdana" w:hAnsi="Verdana"/>
          <w:i/>
          <w:szCs w:val="24"/>
        </w:rPr>
        <w:t>C</w:t>
      </w:r>
      <w:r w:rsidR="002B60D1" w:rsidRPr="006C60C4">
        <w:rPr>
          <w:rFonts w:ascii="Verdana" w:hAnsi="Verdana"/>
          <w:i/>
          <w:szCs w:val="24"/>
        </w:rPr>
        <w:t>on</w:t>
      </w:r>
      <w:r w:rsidRPr="006C60C4">
        <w:rPr>
          <w:rFonts w:ascii="Verdana" w:hAnsi="Verdana"/>
          <w:i/>
          <w:szCs w:val="24"/>
        </w:rPr>
        <w:t>ferenza e dibattito</w:t>
      </w:r>
    </w:p>
    <w:p w:rsidR="00C3529B" w:rsidRPr="00C3529B" w:rsidRDefault="00C3529B" w:rsidP="00AF1359">
      <w:pPr>
        <w:jc w:val="center"/>
        <w:rPr>
          <w:rFonts w:ascii="Verdana" w:hAnsi="Verdana"/>
          <w:sz w:val="8"/>
          <w:szCs w:val="8"/>
        </w:rPr>
      </w:pPr>
    </w:p>
    <w:p w:rsidR="00F667FA" w:rsidRPr="0016590C" w:rsidRDefault="00690249" w:rsidP="00AF1359">
      <w:pPr>
        <w:jc w:val="center"/>
        <w:rPr>
          <w:rFonts w:ascii="Verdana" w:hAnsi="Verdana"/>
          <w:szCs w:val="24"/>
        </w:rPr>
      </w:pPr>
      <w:r w:rsidRPr="0016590C">
        <w:rPr>
          <w:rFonts w:ascii="Verdana" w:hAnsi="Verdana"/>
          <w:szCs w:val="24"/>
        </w:rPr>
        <w:t>Alessandro Clerici</w:t>
      </w:r>
    </w:p>
    <w:p w:rsidR="00F667FA" w:rsidRPr="0016590C" w:rsidRDefault="00690249" w:rsidP="00AF1359">
      <w:pPr>
        <w:jc w:val="center"/>
        <w:rPr>
          <w:rFonts w:ascii="Verdana" w:hAnsi="Verdana"/>
          <w:szCs w:val="24"/>
        </w:rPr>
      </w:pPr>
      <w:r w:rsidRPr="0016590C">
        <w:rPr>
          <w:rFonts w:ascii="Verdana" w:hAnsi="Verdana"/>
          <w:szCs w:val="24"/>
        </w:rPr>
        <w:t>Chairman del Gruppo di Studio “</w:t>
      </w:r>
      <w:r w:rsidR="00506B3B">
        <w:rPr>
          <w:rFonts w:ascii="Verdana" w:hAnsi="Verdana"/>
          <w:szCs w:val="24"/>
        </w:rPr>
        <w:t>W</w:t>
      </w:r>
      <w:r w:rsidRPr="0016590C">
        <w:rPr>
          <w:rFonts w:ascii="Verdana" w:hAnsi="Verdana"/>
          <w:szCs w:val="24"/>
        </w:rPr>
        <w:t xml:space="preserve">orld Energy </w:t>
      </w:r>
      <w:proofErr w:type="spellStart"/>
      <w:r w:rsidRPr="0016590C">
        <w:rPr>
          <w:rFonts w:ascii="Verdana" w:hAnsi="Verdana"/>
          <w:szCs w:val="24"/>
        </w:rPr>
        <w:t>Resources</w:t>
      </w:r>
      <w:proofErr w:type="spellEnd"/>
      <w:r w:rsidRPr="0016590C">
        <w:rPr>
          <w:rFonts w:ascii="Verdana" w:hAnsi="Verdana"/>
          <w:szCs w:val="24"/>
        </w:rPr>
        <w:t>”</w:t>
      </w:r>
      <w:r w:rsidR="0016590C">
        <w:rPr>
          <w:rFonts w:ascii="Verdana" w:hAnsi="Verdana"/>
          <w:szCs w:val="24"/>
        </w:rPr>
        <w:t xml:space="preserve"> </w:t>
      </w:r>
    </w:p>
    <w:p w:rsidR="0085410A" w:rsidRPr="0016590C" w:rsidRDefault="00690249" w:rsidP="00AF1359">
      <w:pPr>
        <w:jc w:val="center"/>
        <w:rPr>
          <w:rFonts w:ascii="Verdana" w:hAnsi="Verdana"/>
          <w:szCs w:val="24"/>
        </w:rPr>
      </w:pPr>
      <w:proofErr w:type="gramStart"/>
      <w:r w:rsidRPr="0016590C">
        <w:rPr>
          <w:rFonts w:ascii="Verdana" w:hAnsi="Verdana"/>
          <w:szCs w:val="24"/>
        </w:rPr>
        <w:t>del</w:t>
      </w:r>
      <w:proofErr w:type="gramEnd"/>
      <w:r w:rsidRPr="0016590C">
        <w:rPr>
          <w:rFonts w:ascii="Verdana" w:hAnsi="Verdana"/>
          <w:szCs w:val="24"/>
        </w:rPr>
        <w:t xml:space="preserve"> WEC e Senior Advisor CESI Spa</w:t>
      </w:r>
    </w:p>
    <w:p w:rsidR="00C3529B" w:rsidRPr="00C3529B" w:rsidRDefault="00C3529B" w:rsidP="00AF1359">
      <w:pPr>
        <w:jc w:val="center"/>
        <w:rPr>
          <w:rFonts w:ascii="Verdana" w:hAnsi="Verdana"/>
          <w:sz w:val="8"/>
          <w:szCs w:val="8"/>
        </w:rPr>
      </w:pPr>
    </w:p>
    <w:p w:rsidR="0016590C" w:rsidRPr="006C60C4" w:rsidRDefault="0016590C" w:rsidP="0016590C">
      <w:pPr>
        <w:jc w:val="center"/>
        <w:rPr>
          <w:rFonts w:ascii="Verdana" w:hAnsi="Verdana"/>
          <w:szCs w:val="24"/>
        </w:rPr>
      </w:pPr>
      <w:r w:rsidRPr="006C60C4">
        <w:rPr>
          <w:rFonts w:ascii="Verdana" w:hAnsi="Verdana"/>
          <w:szCs w:val="24"/>
        </w:rPr>
        <w:t>Programma preliminare e invito</w:t>
      </w:r>
    </w:p>
    <w:p w:rsidR="0016590C" w:rsidRPr="0016590C" w:rsidRDefault="0016590C" w:rsidP="0016590C">
      <w:pPr>
        <w:jc w:val="center"/>
        <w:rPr>
          <w:rFonts w:ascii="Verdana" w:hAnsi="Verdana"/>
          <w:sz w:val="12"/>
          <w:szCs w:val="12"/>
        </w:rPr>
      </w:pPr>
    </w:p>
    <w:p w:rsidR="0016590C" w:rsidRPr="006C60C4" w:rsidRDefault="0016590C" w:rsidP="0016590C">
      <w:pPr>
        <w:jc w:val="center"/>
        <w:rPr>
          <w:rFonts w:ascii="Verdana" w:hAnsi="Verdana"/>
          <w:i/>
          <w:szCs w:val="24"/>
        </w:rPr>
      </w:pPr>
      <w:r w:rsidRPr="006C60C4">
        <w:rPr>
          <w:rFonts w:ascii="Verdana" w:hAnsi="Verdana"/>
          <w:i/>
          <w:szCs w:val="24"/>
        </w:rPr>
        <w:t>Milano, Fast, 7 aprile 2014, ore 16.30</w:t>
      </w:r>
    </w:p>
    <w:p w:rsidR="002B60D1" w:rsidRPr="009676C6" w:rsidRDefault="002B60D1">
      <w:pPr>
        <w:rPr>
          <w:rFonts w:ascii="Verdana" w:hAnsi="Verdana"/>
          <w:sz w:val="20"/>
          <w:szCs w:val="20"/>
        </w:rPr>
      </w:pPr>
    </w:p>
    <w:p w:rsidR="002B60D1" w:rsidRPr="00F42045" w:rsidRDefault="002B60D1">
      <w:pPr>
        <w:rPr>
          <w:rFonts w:ascii="Verdana" w:hAnsi="Verdana"/>
          <w:b/>
          <w:szCs w:val="20"/>
        </w:rPr>
      </w:pPr>
      <w:r w:rsidRPr="00F42045">
        <w:rPr>
          <w:rFonts w:ascii="Verdana" w:hAnsi="Verdana"/>
          <w:b/>
          <w:szCs w:val="20"/>
        </w:rPr>
        <w:t>Presentazione</w:t>
      </w:r>
    </w:p>
    <w:p w:rsidR="002B60D1" w:rsidRPr="002E05C2" w:rsidRDefault="002B60D1">
      <w:pPr>
        <w:rPr>
          <w:rFonts w:ascii="Verdana" w:hAnsi="Verdana"/>
          <w:sz w:val="12"/>
          <w:szCs w:val="12"/>
        </w:rPr>
      </w:pPr>
    </w:p>
    <w:p w:rsidR="00F47A27" w:rsidRDefault="00F47A27" w:rsidP="00AF1359">
      <w:pPr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 xml:space="preserve">L’Energia è sempre più un fattore fondamentale per lo sviluppo sociale ed economico ed è strettamente legata alle problematiche ambientali. Occorre considerare dati e “numeri” del problema in modo </w:t>
      </w:r>
      <w:r w:rsidR="00081A70">
        <w:rPr>
          <w:rFonts w:ascii="Verdana" w:hAnsi="Verdana"/>
          <w:szCs w:val="20"/>
        </w:rPr>
        <w:t>realistico</w:t>
      </w:r>
      <w:r>
        <w:rPr>
          <w:rFonts w:ascii="Verdana" w:hAnsi="Verdana"/>
          <w:szCs w:val="20"/>
        </w:rPr>
        <w:t xml:space="preserve"> e non ideologico</w:t>
      </w:r>
      <w:r w:rsidR="00081A70">
        <w:rPr>
          <w:rFonts w:ascii="Verdana" w:hAnsi="Verdana"/>
          <w:szCs w:val="20"/>
        </w:rPr>
        <w:t xml:space="preserve">. </w:t>
      </w:r>
      <w:proofErr w:type="gramStart"/>
      <w:r w:rsidR="00081A70">
        <w:rPr>
          <w:rFonts w:ascii="Verdana" w:hAnsi="Verdana"/>
          <w:szCs w:val="20"/>
        </w:rPr>
        <w:t xml:space="preserve">Lo </w:t>
      </w:r>
      <w:proofErr w:type="gramEnd"/>
      <w:r w:rsidR="00081A70">
        <w:rPr>
          <w:rFonts w:ascii="Verdana" w:hAnsi="Verdana"/>
          <w:szCs w:val="20"/>
        </w:rPr>
        <w:t xml:space="preserve">ha fatto </w:t>
      </w:r>
      <w:r w:rsidR="00506B3B">
        <w:rPr>
          <w:rFonts w:ascii="Verdana" w:hAnsi="Verdana"/>
          <w:szCs w:val="20"/>
        </w:rPr>
        <w:t xml:space="preserve">di recente </w:t>
      </w:r>
      <w:r>
        <w:rPr>
          <w:rFonts w:ascii="Verdana" w:hAnsi="Verdana"/>
          <w:szCs w:val="20"/>
        </w:rPr>
        <w:t xml:space="preserve">il </w:t>
      </w:r>
      <w:proofErr w:type="spellStart"/>
      <w:r>
        <w:rPr>
          <w:rFonts w:ascii="Verdana" w:hAnsi="Verdana"/>
          <w:szCs w:val="20"/>
        </w:rPr>
        <w:t>WEC</w:t>
      </w:r>
      <w:proofErr w:type="spellEnd"/>
      <w:r>
        <w:rPr>
          <w:rFonts w:ascii="Verdana" w:hAnsi="Verdana"/>
          <w:szCs w:val="20"/>
        </w:rPr>
        <w:t xml:space="preserve"> (Wor</w:t>
      </w:r>
      <w:r w:rsidR="00506B3B">
        <w:rPr>
          <w:rFonts w:ascii="Verdana" w:hAnsi="Verdana"/>
          <w:szCs w:val="20"/>
        </w:rPr>
        <w:t>l</w:t>
      </w:r>
      <w:r>
        <w:rPr>
          <w:rFonts w:ascii="Verdana" w:hAnsi="Verdana"/>
          <w:szCs w:val="20"/>
        </w:rPr>
        <w:t xml:space="preserve">d Energy </w:t>
      </w:r>
      <w:proofErr w:type="spellStart"/>
      <w:r>
        <w:rPr>
          <w:rFonts w:ascii="Verdana" w:hAnsi="Verdana"/>
          <w:szCs w:val="20"/>
        </w:rPr>
        <w:t>Council</w:t>
      </w:r>
      <w:proofErr w:type="spellEnd"/>
      <w:r>
        <w:rPr>
          <w:rFonts w:ascii="Verdana" w:hAnsi="Verdana"/>
          <w:szCs w:val="20"/>
        </w:rPr>
        <w:t xml:space="preserve">), con il suo gruppo di Studio “World Energy </w:t>
      </w:r>
      <w:proofErr w:type="spellStart"/>
      <w:r>
        <w:rPr>
          <w:rFonts w:ascii="Verdana" w:hAnsi="Verdana"/>
          <w:szCs w:val="20"/>
        </w:rPr>
        <w:t>Resources</w:t>
      </w:r>
      <w:proofErr w:type="spellEnd"/>
      <w:r>
        <w:rPr>
          <w:rFonts w:ascii="Verdana" w:hAnsi="Verdana"/>
          <w:szCs w:val="20"/>
        </w:rPr>
        <w:t>”</w:t>
      </w:r>
      <w:r w:rsidR="00506B3B">
        <w:rPr>
          <w:rFonts w:ascii="Verdana" w:hAnsi="Verdana"/>
          <w:szCs w:val="20"/>
        </w:rPr>
        <w:t>,</w:t>
      </w:r>
      <w:r>
        <w:rPr>
          <w:rFonts w:ascii="Verdana" w:hAnsi="Verdana"/>
          <w:szCs w:val="20"/>
        </w:rPr>
        <w:t xml:space="preserve"> presenta</w:t>
      </w:r>
      <w:r w:rsidR="00081A70">
        <w:rPr>
          <w:rFonts w:ascii="Verdana" w:hAnsi="Verdana"/>
          <w:szCs w:val="20"/>
        </w:rPr>
        <w:t>ndo</w:t>
      </w:r>
      <w:r>
        <w:rPr>
          <w:rFonts w:ascii="Verdana" w:hAnsi="Verdana"/>
          <w:szCs w:val="20"/>
        </w:rPr>
        <w:t xml:space="preserve"> il proprio </w:t>
      </w:r>
      <w:r w:rsidR="00081A70">
        <w:rPr>
          <w:rFonts w:ascii="Verdana" w:hAnsi="Verdana"/>
          <w:szCs w:val="20"/>
        </w:rPr>
        <w:t xml:space="preserve">lavoro </w:t>
      </w:r>
      <w:r>
        <w:rPr>
          <w:rFonts w:ascii="Verdana" w:hAnsi="Verdana"/>
          <w:szCs w:val="20"/>
        </w:rPr>
        <w:t xml:space="preserve">in occasione del 22° Congresso mondiale dell’energia in Sud Corea. Sono state prese in considerazione dodici “risorse”, con carbone-petrolio e gas tra </w:t>
      </w:r>
      <w:proofErr w:type="gramStart"/>
      <w:r>
        <w:rPr>
          <w:rFonts w:ascii="Verdana" w:hAnsi="Verdana"/>
          <w:szCs w:val="20"/>
        </w:rPr>
        <w:t>quelle fossili</w:t>
      </w:r>
      <w:proofErr w:type="gramEnd"/>
      <w:r>
        <w:rPr>
          <w:rFonts w:ascii="Verdana" w:hAnsi="Verdana"/>
          <w:szCs w:val="20"/>
        </w:rPr>
        <w:t>, tutte le tipologie di rinnovabili</w:t>
      </w:r>
      <w:r w:rsidR="00081A70">
        <w:rPr>
          <w:rFonts w:ascii="Verdana" w:hAnsi="Verdana"/>
          <w:szCs w:val="20"/>
        </w:rPr>
        <w:t>;</w:t>
      </w:r>
      <w:r>
        <w:rPr>
          <w:rFonts w:ascii="Verdana" w:hAnsi="Verdana"/>
          <w:szCs w:val="20"/>
        </w:rPr>
        <w:t xml:space="preserve"> è stata inclusa </w:t>
      </w:r>
      <w:r w:rsidR="00081A70">
        <w:rPr>
          <w:rFonts w:ascii="Verdana" w:hAnsi="Verdana"/>
          <w:szCs w:val="20"/>
        </w:rPr>
        <w:t>anche</w:t>
      </w:r>
      <w:r>
        <w:rPr>
          <w:rFonts w:ascii="Verdana" w:hAnsi="Verdana"/>
          <w:szCs w:val="20"/>
        </w:rPr>
        <w:t xml:space="preserve"> l’efficienza energetica. Nella presentazione </w:t>
      </w:r>
      <w:proofErr w:type="gramStart"/>
      <w:r>
        <w:rPr>
          <w:rFonts w:ascii="Verdana" w:hAnsi="Verdana"/>
          <w:szCs w:val="20"/>
        </w:rPr>
        <w:t>vengono</w:t>
      </w:r>
      <w:proofErr w:type="gramEnd"/>
      <w:r>
        <w:rPr>
          <w:rFonts w:ascii="Verdana" w:hAnsi="Verdana"/>
          <w:szCs w:val="20"/>
        </w:rPr>
        <w:t xml:space="preserve"> riportate tabelle sintetiche per ciascuna di esse con il valore delle riserve accertate e sfruttabili e consumi e produzioni nelle varie aree geografiche.</w:t>
      </w:r>
    </w:p>
    <w:p w:rsidR="00081A70" w:rsidRDefault="00F47A27" w:rsidP="00081A70">
      <w:pPr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Dal rapporto si può dedurre tra l’altro che le fonti fossili contribuiscono per l’82% ai consumi di energia primaria e per il 66% nella produzione di energia elettrica</w:t>
      </w:r>
      <w:r w:rsidR="00506B3B">
        <w:rPr>
          <w:rFonts w:ascii="Verdana" w:hAnsi="Verdana"/>
          <w:szCs w:val="20"/>
        </w:rPr>
        <w:t>,</w:t>
      </w:r>
      <w:r>
        <w:rPr>
          <w:rFonts w:ascii="Verdana" w:hAnsi="Verdana"/>
          <w:szCs w:val="20"/>
        </w:rPr>
        <w:t xml:space="preserve"> dove il carbone è ancora </w:t>
      </w:r>
      <w:proofErr w:type="gramStart"/>
      <w:r>
        <w:rPr>
          <w:rFonts w:ascii="Verdana" w:hAnsi="Verdana"/>
          <w:szCs w:val="20"/>
        </w:rPr>
        <w:t>di gran lunga</w:t>
      </w:r>
      <w:proofErr w:type="gramEnd"/>
      <w:r>
        <w:rPr>
          <w:rFonts w:ascii="Verdana" w:hAnsi="Verdana"/>
          <w:szCs w:val="20"/>
        </w:rPr>
        <w:t xml:space="preserve"> la principale risorsa. Date le riserve accertate di carbone, di gas e di petrolio convenzionali e le enormi riserve di gas e </w:t>
      </w:r>
      <w:proofErr w:type="gramStart"/>
      <w:r>
        <w:rPr>
          <w:rFonts w:ascii="Verdana" w:hAnsi="Verdana"/>
          <w:szCs w:val="20"/>
        </w:rPr>
        <w:t>petrolio non convenzionali</w:t>
      </w:r>
      <w:proofErr w:type="gramEnd"/>
      <w:r w:rsidR="00C80181">
        <w:rPr>
          <w:rFonts w:ascii="Verdana" w:hAnsi="Verdana"/>
          <w:szCs w:val="20"/>
        </w:rPr>
        <w:t xml:space="preserve">, non vi è scarsità di combustibili fossili per ben oltre un secolo (addio </w:t>
      </w:r>
      <w:proofErr w:type="spellStart"/>
      <w:r w:rsidR="00C80181">
        <w:rPr>
          <w:rFonts w:ascii="Verdana" w:hAnsi="Verdana"/>
          <w:szCs w:val="20"/>
        </w:rPr>
        <w:t>peak</w:t>
      </w:r>
      <w:proofErr w:type="spellEnd"/>
      <w:r w:rsidR="00C80181">
        <w:rPr>
          <w:rFonts w:ascii="Verdana" w:hAnsi="Verdana"/>
          <w:szCs w:val="20"/>
        </w:rPr>
        <w:t xml:space="preserve"> </w:t>
      </w:r>
      <w:proofErr w:type="spellStart"/>
      <w:r w:rsidR="00C80181">
        <w:rPr>
          <w:rFonts w:ascii="Verdana" w:hAnsi="Verdana"/>
          <w:szCs w:val="20"/>
        </w:rPr>
        <w:t>oil</w:t>
      </w:r>
      <w:proofErr w:type="spellEnd"/>
      <w:r w:rsidR="00C80181">
        <w:rPr>
          <w:rFonts w:ascii="Verdana" w:hAnsi="Verdana"/>
          <w:szCs w:val="20"/>
        </w:rPr>
        <w:t>)</w:t>
      </w:r>
      <w:r w:rsidR="00081A70">
        <w:rPr>
          <w:rFonts w:ascii="Verdana" w:hAnsi="Verdana"/>
          <w:szCs w:val="20"/>
        </w:rPr>
        <w:t>;</w:t>
      </w:r>
      <w:r w:rsidR="00C80181">
        <w:rPr>
          <w:rFonts w:ascii="Verdana" w:hAnsi="Verdana"/>
          <w:szCs w:val="20"/>
        </w:rPr>
        <w:t xml:space="preserve"> ma rimane l’impatto sull’ambiente per il loro utilizzo e la concentrazione di alcuni di essi (olio/gas) in aree “particolari”. Nonostante i crescenti consumi, le riserve accertate </w:t>
      </w:r>
      <w:proofErr w:type="gramStart"/>
      <w:r w:rsidR="00C80181">
        <w:rPr>
          <w:rFonts w:ascii="Verdana" w:hAnsi="Verdana"/>
          <w:szCs w:val="20"/>
        </w:rPr>
        <w:t>ad</w:t>
      </w:r>
      <w:proofErr w:type="gramEnd"/>
      <w:r w:rsidR="00C80181">
        <w:rPr>
          <w:rFonts w:ascii="Verdana" w:hAnsi="Verdana"/>
          <w:szCs w:val="20"/>
        </w:rPr>
        <w:t xml:space="preserve"> oggi di petrolio e di gas convenzionali sono aumentate del 60</w:t>
      </w:r>
      <w:r w:rsidR="00081A70">
        <w:rPr>
          <w:rFonts w:ascii="Verdana" w:hAnsi="Verdana"/>
          <w:szCs w:val="20"/>
        </w:rPr>
        <w:t>%</w:t>
      </w:r>
      <w:r w:rsidR="00C80181">
        <w:rPr>
          <w:rFonts w:ascii="Verdana" w:hAnsi="Verdana"/>
          <w:szCs w:val="20"/>
        </w:rPr>
        <w:t xml:space="preserve"> e del 48% negli ultimi 20 anni. Si evidenzia anche l’esplosione di rinnovabili come eolico e fotovoltaico, che raggiungono tuttavia circa l’1% delle risorse primarie </w:t>
      </w:r>
      <w:proofErr w:type="gramStart"/>
      <w:r w:rsidR="00C80181">
        <w:rPr>
          <w:rFonts w:ascii="Verdana" w:hAnsi="Verdana"/>
          <w:szCs w:val="20"/>
        </w:rPr>
        <w:t>ed</w:t>
      </w:r>
      <w:proofErr w:type="gramEnd"/>
      <w:r w:rsidR="00C80181">
        <w:rPr>
          <w:rFonts w:ascii="Verdana" w:hAnsi="Verdana"/>
          <w:szCs w:val="20"/>
        </w:rPr>
        <w:t xml:space="preserve"> il 3% nella produzione di elettricità a livello globale, elettricità che va assumendo sempre maggior </w:t>
      </w:r>
    </w:p>
    <w:p w:rsidR="00F47A27" w:rsidRDefault="00C80181" w:rsidP="00AF1359">
      <w:pPr>
        <w:rPr>
          <w:rFonts w:ascii="Verdana" w:hAnsi="Verdana"/>
          <w:szCs w:val="20"/>
        </w:rPr>
      </w:pPr>
      <w:proofErr w:type="gramStart"/>
      <w:r>
        <w:rPr>
          <w:rFonts w:ascii="Verdana" w:hAnsi="Verdana"/>
          <w:szCs w:val="20"/>
        </w:rPr>
        <w:t>importanza</w:t>
      </w:r>
      <w:proofErr w:type="gramEnd"/>
      <w:r>
        <w:rPr>
          <w:rFonts w:ascii="Verdana" w:hAnsi="Verdana"/>
          <w:szCs w:val="20"/>
        </w:rPr>
        <w:t xml:space="preserve"> nello scenario energetico.</w:t>
      </w:r>
    </w:p>
    <w:p w:rsidR="00F47A27" w:rsidRDefault="00081A70" w:rsidP="00AF1359">
      <w:pPr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 xml:space="preserve">La situazione </w:t>
      </w:r>
      <w:r w:rsidR="00506B3B">
        <w:rPr>
          <w:rFonts w:ascii="Verdana" w:hAnsi="Verdana"/>
          <w:szCs w:val="20"/>
        </w:rPr>
        <w:t>del nostro paese</w:t>
      </w:r>
      <w:r>
        <w:rPr>
          <w:rFonts w:ascii="Verdana" w:hAnsi="Verdana"/>
          <w:szCs w:val="20"/>
        </w:rPr>
        <w:t xml:space="preserve">, con l’Italia che consuma circa l’1,5% delle risorse primarie mondiali, non può prescindere dal </w:t>
      </w:r>
      <w:proofErr w:type="gramStart"/>
      <w:r>
        <w:rPr>
          <w:rFonts w:ascii="Verdana" w:hAnsi="Verdana"/>
          <w:szCs w:val="20"/>
        </w:rPr>
        <w:t>contesto</w:t>
      </w:r>
      <w:proofErr w:type="gramEnd"/>
      <w:r>
        <w:rPr>
          <w:rFonts w:ascii="Verdana" w:hAnsi="Verdana"/>
          <w:szCs w:val="20"/>
        </w:rPr>
        <w:t xml:space="preserve"> globale e per essa viene riassunta nel finale la problematica situazione ed i cambiamenti avvenuti nell’ultimo decennio.</w:t>
      </w:r>
    </w:p>
    <w:p w:rsidR="0085410A" w:rsidRPr="00F42045" w:rsidRDefault="0085410A" w:rsidP="00AF1359">
      <w:pPr>
        <w:rPr>
          <w:rFonts w:ascii="Verdana" w:hAnsi="Verdana"/>
          <w:szCs w:val="20"/>
        </w:rPr>
      </w:pPr>
    </w:p>
    <w:p w:rsidR="002B60D1" w:rsidRPr="00F42045" w:rsidRDefault="002B60D1">
      <w:pPr>
        <w:rPr>
          <w:rFonts w:ascii="Verdana" w:hAnsi="Verdana"/>
          <w:b/>
          <w:szCs w:val="20"/>
        </w:rPr>
      </w:pPr>
      <w:r w:rsidRPr="00F42045">
        <w:rPr>
          <w:rFonts w:ascii="Verdana" w:hAnsi="Verdana"/>
          <w:b/>
          <w:szCs w:val="20"/>
        </w:rPr>
        <w:t>Programma</w:t>
      </w:r>
      <w:r w:rsidR="009E409E">
        <w:rPr>
          <w:rFonts w:ascii="Verdana" w:hAnsi="Verdana"/>
          <w:b/>
          <w:szCs w:val="20"/>
        </w:rPr>
        <w:t xml:space="preserve"> preliminare</w:t>
      </w:r>
    </w:p>
    <w:p w:rsidR="002B60D1" w:rsidRPr="00F42045" w:rsidRDefault="002B60D1">
      <w:pPr>
        <w:rPr>
          <w:rFonts w:ascii="Verdana" w:hAnsi="Verdana"/>
          <w:sz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59"/>
        <w:gridCol w:w="8858"/>
      </w:tblGrid>
      <w:tr w:rsidR="002B60D1" w:rsidRPr="00F42045" w:rsidTr="00800803">
        <w:tc>
          <w:tcPr>
            <w:tcW w:w="959" w:type="dxa"/>
          </w:tcPr>
          <w:p w:rsidR="002B60D1" w:rsidRPr="00F42045" w:rsidRDefault="00C80181" w:rsidP="00C80181">
            <w:pPr>
              <w:jc w:val="right"/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>16.30</w:t>
            </w:r>
          </w:p>
        </w:tc>
        <w:tc>
          <w:tcPr>
            <w:tcW w:w="8858" w:type="dxa"/>
          </w:tcPr>
          <w:p w:rsidR="0023060D" w:rsidRPr="00F42045" w:rsidRDefault="002B60D1" w:rsidP="00081A70">
            <w:pPr>
              <w:rPr>
                <w:rFonts w:ascii="Verdana" w:hAnsi="Verdana"/>
                <w:szCs w:val="20"/>
              </w:rPr>
            </w:pPr>
            <w:r w:rsidRPr="00F42045">
              <w:rPr>
                <w:rFonts w:ascii="Verdana" w:hAnsi="Verdana"/>
                <w:szCs w:val="20"/>
              </w:rPr>
              <w:t>Registrazione dei partecipanti</w:t>
            </w:r>
          </w:p>
        </w:tc>
      </w:tr>
      <w:tr w:rsidR="002B60D1" w:rsidRPr="00F42045" w:rsidTr="00800803">
        <w:tc>
          <w:tcPr>
            <w:tcW w:w="959" w:type="dxa"/>
          </w:tcPr>
          <w:p w:rsidR="002B60D1" w:rsidRPr="00F42045" w:rsidRDefault="0023060D" w:rsidP="0023060D">
            <w:pPr>
              <w:jc w:val="right"/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>17</w:t>
            </w:r>
            <w:r w:rsidR="002B60D1" w:rsidRPr="00F42045">
              <w:rPr>
                <w:rFonts w:ascii="Verdana" w:hAnsi="Verdana"/>
                <w:szCs w:val="20"/>
              </w:rPr>
              <w:t>.</w:t>
            </w:r>
            <w:r>
              <w:rPr>
                <w:rFonts w:ascii="Verdana" w:hAnsi="Verdana"/>
                <w:szCs w:val="20"/>
              </w:rPr>
              <w:t>00</w:t>
            </w:r>
          </w:p>
        </w:tc>
        <w:tc>
          <w:tcPr>
            <w:tcW w:w="8858" w:type="dxa"/>
          </w:tcPr>
          <w:p w:rsidR="004003A0" w:rsidRDefault="00081A70">
            <w:pPr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>Saluto ai partecipanti e presentazione de</w:t>
            </w:r>
            <w:r w:rsidR="0023060D">
              <w:rPr>
                <w:rFonts w:ascii="Verdana" w:hAnsi="Verdana"/>
                <w:szCs w:val="20"/>
              </w:rPr>
              <w:t>lla conferenza</w:t>
            </w:r>
          </w:p>
          <w:p w:rsidR="002B60D1" w:rsidRDefault="0023060D" w:rsidP="00081A70">
            <w:pPr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 xml:space="preserve">Stefano Rossini, </w:t>
            </w:r>
            <w:r w:rsidR="004003A0">
              <w:rPr>
                <w:rFonts w:ascii="Verdana" w:hAnsi="Verdana"/>
                <w:szCs w:val="20"/>
              </w:rPr>
              <w:t>Fast</w:t>
            </w:r>
          </w:p>
          <w:p w:rsidR="006C60C4" w:rsidRPr="0023060D" w:rsidRDefault="006C60C4" w:rsidP="00081A70">
            <w:pPr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 xml:space="preserve">Gilberto </w:t>
            </w:r>
            <w:proofErr w:type="spellStart"/>
            <w:r>
              <w:rPr>
                <w:rFonts w:ascii="Verdana" w:hAnsi="Verdana"/>
                <w:szCs w:val="20"/>
              </w:rPr>
              <w:t>Callera</w:t>
            </w:r>
            <w:proofErr w:type="spellEnd"/>
            <w:r>
              <w:rPr>
                <w:rFonts w:ascii="Verdana" w:hAnsi="Verdana"/>
                <w:szCs w:val="20"/>
              </w:rPr>
              <w:t xml:space="preserve">, </w:t>
            </w:r>
            <w:proofErr w:type="spellStart"/>
            <w:r>
              <w:rPr>
                <w:rFonts w:ascii="Verdana" w:hAnsi="Verdana"/>
                <w:szCs w:val="20"/>
              </w:rPr>
              <w:t>Wec</w:t>
            </w:r>
            <w:proofErr w:type="spellEnd"/>
            <w:r>
              <w:rPr>
                <w:rFonts w:ascii="Verdana" w:hAnsi="Verdana"/>
                <w:szCs w:val="20"/>
              </w:rPr>
              <w:t xml:space="preserve"> Italia</w:t>
            </w:r>
          </w:p>
        </w:tc>
      </w:tr>
      <w:tr w:rsidR="002B60D1" w:rsidRPr="00690249" w:rsidTr="00800803">
        <w:tc>
          <w:tcPr>
            <w:tcW w:w="959" w:type="dxa"/>
          </w:tcPr>
          <w:p w:rsidR="002B60D1" w:rsidRPr="00F42045" w:rsidRDefault="0023060D" w:rsidP="00600CE6">
            <w:pPr>
              <w:jc w:val="right"/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>17.10</w:t>
            </w:r>
          </w:p>
        </w:tc>
        <w:tc>
          <w:tcPr>
            <w:tcW w:w="8858" w:type="dxa"/>
          </w:tcPr>
          <w:p w:rsidR="0023060D" w:rsidRPr="0023060D" w:rsidRDefault="0023060D" w:rsidP="0023060D">
            <w:pPr>
              <w:rPr>
                <w:rFonts w:ascii="Verdana" w:hAnsi="Verdana"/>
              </w:rPr>
            </w:pPr>
            <w:r w:rsidRPr="0023060D">
              <w:rPr>
                <w:rFonts w:ascii="Verdana" w:hAnsi="Verdana"/>
              </w:rPr>
              <w:t>Le risorse energetiche mondiali: ieri, oggi e domani</w:t>
            </w:r>
          </w:p>
          <w:p w:rsidR="0023060D" w:rsidRPr="0023060D" w:rsidRDefault="0023060D" w:rsidP="0023060D">
            <w:pPr>
              <w:rPr>
                <w:rFonts w:ascii="Verdana" w:hAnsi="Verdana"/>
              </w:rPr>
            </w:pPr>
            <w:r w:rsidRPr="0023060D">
              <w:rPr>
                <w:rFonts w:ascii="Verdana" w:hAnsi="Verdana"/>
              </w:rPr>
              <w:t>Alessandro Clerici, Chairman del Gruppo di Studio “</w:t>
            </w:r>
            <w:r w:rsidR="00506B3B">
              <w:rPr>
                <w:rFonts w:ascii="Verdana" w:hAnsi="Verdana"/>
              </w:rPr>
              <w:t>W</w:t>
            </w:r>
            <w:r w:rsidRPr="0023060D">
              <w:rPr>
                <w:rFonts w:ascii="Verdana" w:hAnsi="Verdana"/>
              </w:rPr>
              <w:t xml:space="preserve">orld Energy </w:t>
            </w:r>
            <w:proofErr w:type="spellStart"/>
            <w:r w:rsidRPr="0023060D">
              <w:rPr>
                <w:rFonts w:ascii="Verdana" w:hAnsi="Verdana"/>
              </w:rPr>
              <w:t>Resources</w:t>
            </w:r>
            <w:proofErr w:type="spellEnd"/>
            <w:r w:rsidRPr="0023060D">
              <w:rPr>
                <w:rFonts w:ascii="Verdana" w:hAnsi="Verdana"/>
              </w:rPr>
              <w:t>”</w:t>
            </w:r>
          </w:p>
          <w:p w:rsidR="002B60D1" w:rsidRPr="0023060D" w:rsidRDefault="0023060D" w:rsidP="0023060D">
            <w:pPr>
              <w:rPr>
                <w:rFonts w:ascii="Verdana" w:hAnsi="Verdana"/>
                <w:lang w:val="en-US"/>
              </w:rPr>
            </w:pPr>
            <w:proofErr w:type="gramStart"/>
            <w:r w:rsidRPr="0023060D">
              <w:rPr>
                <w:rFonts w:ascii="Verdana" w:hAnsi="Verdana"/>
              </w:rPr>
              <w:t>del</w:t>
            </w:r>
            <w:proofErr w:type="gramEnd"/>
            <w:r w:rsidRPr="0023060D">
              <w:rPr>
                <w:rFonts w:ascii="Verdana" w:hAnsi="Verdana"/>
              </w:rPr>
              <w:t xml:space="preserve"> WEC e Senior Advisor CESI Spa</w:t>
            </w:r>
          </w:p>
        </w:tc>
      </w:tr>
      <w:tr w:rsidR="0000582D" w:rsidRPr="00F42045" w:rsidTr="00800803">
        <w:tc>
          <w:tcPr>
            <w:tcW w:w="959" w:type="dxa"/>
          </w:tcPr>
          <w:p w:rsidR="0000582D" w:rsidRPr="00F42045" w:rsidRDefault="0000582D" w:rsidP="0023060D">
            <w:pPr>
              <w:jc w:val="right"/>
              <w:rPr>
                <w:rFonts w:ascii="Verdana" w:hAnsi="Verdana"/>
                <w:szCs w:val="20"/>
              </w:rPr>
            </w:pPr>
            <w:r w:rsidRPr="00F42045">
              <w:rPr>
                <w:rFonts w:ascii="Verdana" w:hAnsi="Verdana"/>
                <w:szCs w:val="20"/>
              </w:rPr>
              <w:t>1</w:t>
            </w:r>
            <w:r>
              <w:rPr>
                <w:rFonts w:ascii="Verdana" w:hAnsi="Verdana"/>
                <w:szCs w:val="20"/>
              </w:rPr>
              <w:t>7</w:t>
            </w:r>
            <w:r w:rsidRPr="00F42045">
              <w:rPr>
                <w:rFonts w:ascii="Verdana" w:hAnsi="Verdana"/>
                <w:szCs w:val="20"/>
              </w:rPr>
              <w:t>.</w:t>
            </w:r>
            <w:r w:rsidR="0023060D">
              <w:rPr>
                <w:rFonts w:ascii="Verdana" w:hAnsi="Verdana"/>
                <w:szCs w:val="20"/>
              </w:rPr>
              <w:t>5</w:t>
            </w:r>
            <w:r w:rsidR="00077098">
              <w:rPr>
                <w:rFonts w:ascii="Verdana" w:hAnsi="Verdana"/>
                <w:szCs w:val="20"/>
              </w:rPr>
              <w:t>0</w:t>
            </w:r>
          </w:p>
        </w:tc>
        <w:tc>
          <w:tcPr>
            <w:tcW w:w="8858" w:type="dxa"/>
          </w:tcPr>
          <w:p w:rsidR="0000582D" w:rsidRPr="00F42045" w:rsidRDefault="0023060D" w:rsidP="00081A70">
            <w:pPr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>Interventi programmati</w:t>
            </w:r>
          </w:p>
        </w:tc>
      </w:tr>
      <w:tr w:rsidR="0023060D" w:rsidRPr="00F42045" w:rsidTr="00353FAB">
        <w:tc>
          <w:tcPr>
            <w:tcW w:w="959" w:type="dxa"/>
          </w:tcPr>
          <w:p w:rsidR="0023060D" w:rsidRPr="00F42045" w:rsidRDefault="0023060D" w:rsidP="00353FAB">
            <w:pPr>
              <w:jc w:val="right"/>
              <w:rPr>
                <w:rFonts w:ascii="Verdana" w:hAnsi="Verdana"/>
                <w:szCs w:val="20"/>
              </w:rPr>
            </w:pPr>
          </w:p>
        </w:tc>
        <w:tc>
          <w:tcPr>
            <w:tcW w:w="8858" w:type="dxa"/>
          </w:tcPr>
          <w:p w:rsidR="0023060D" w:rsidRPr="00F42045" w:rsidRDefault="00081A70" w:rsidP="00081A70">
            <w:pPr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>(in fase di definizione)</w:t>
            </w:r>
            <w:r w:rsidR="0023060D">
              <w:rPr>
                <w:rFonts w:ascii="Verdana" w:hAnsi="Verdana"/>
                <w:szCs w:val="20"/>
              </w:rPr>
              <w:t xml:space="preserve"> </w:t>
            </w:r>
          </w:p>
        </w:tc>
      </w:tr>
      <w:tr w:rsidR="0023060D" w:rsidRPr="00F42045" w:rsidTr="00353FAB">
        <w:tc>
          <w:tcPr>
            <w:tcW w:w="959" w:type="dxa"/>
          </w:tcPr>
          <w:p w:rsidR="0023060D" w:rsidRPr="00F42045" w:rsidRDefault="00506B3B" w:rsidP="00353FAB">
            <w:pPr>
              <w:jc w:val="right"/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>18.30</w:t>
            </w:r>
          </w:p>
        </w:tc>
        <w:tc>
          <w:tcPr>
            <w:tcW w:w="8858" w:type="dxa"/>
          </w:tcPr>
          <w:p w:rsidR="0023060D" w:rsidRPr="00F42045" w:rsidRDefault="00506B3B" w:rsidP="00081A70">
            <w:pPr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>Conclusione dell’incontro</w:t>
            </w:r>
          </w:p>
        </w:tc>
      </w:tr>
    </w:tbl>
    <w:p w:rsidR="002B60D1" w:rsidRPr="00B34B76" w:rsidRDefault="002B60D1">
      <w:pPr>
        <w:rPr>
          <w:rFonts w:ascii="Verdana" w:hAnsi="Verdana"/>
          <w:b/>
          <w:szCs w:val="20"/>
        </w:rPr>
      </w:pPr>
      <w:bookmarkStart w:id="0" w:name="_GoBack"/>
      <w:bookmarkEnd w:id="0"/>
      <w:r w:rsidRPr="00B34B76">
        <w:rPr>
          <w:rFonts w:ascii="Verdana" w:hAnsi="Verdana"/>
          <w:b/>
          <w:szCs w:val="20"/>
        </w:rPr>
        <w:lastRenderedPageBreak/>
        <w:t>Informazioni generali</w:t>
      </w:r>
    </w:p>
    <w:p w:rsidR="002B60D1" w:rsidRPr="00B34B76" w:rsidRDefault="002B60D1">
      <w:pPr>
        <w:rPr>
          <w:rFonts w:ascii="Verdana" w:hAnsi="Verdana"/>
          <w:sz w:val="24"/>
        </w:rPr>
      </w:pPr>
    </w:p>
    <w:p w:rsidR="002B60D1" w:rsidRPr="00B34B76" w:rsidRDefault="002B60D1" w:rsidP="00B231D3">
      <w:pPr>
        <w:rPr>
          <w:rFonts w:ascii="Verdana" w:hAnsi="Verdana"/>
          <w:b/>
          <w:i/>
          <w:szCs w:val="20"/>
        </w:rPr>
      </w:pPr>
      <w:r w:rsidRPr="00B34B76">
        <w:rPr>
          <w:rFonts w:ascii="Verdana" w:hAnsi="Verdana"/>
          <w:b/>
          <w:i/>
          <w:szCs w:val="20"/>
        </w:rPr>
        <w:t>Sede</w:t>
      </w:r>
    </w:p>
    <w:p w:rsidR="002B60D1" w:rsidRPr="00B34B76" w:rsidRDefault="002B60D1" w:rsidP="00B231D3">
      <w:pPr>
        <w:rPr>
          <w:rFonts w:ascii="Verdana" w:hAnsi="Verdana"/>
          <w:szCs w:val="20"/>
        </w:rPr>
      </w:pPr>
      <w:r w:rsidRPr="00B34B76">
        <w:rPr>
          <w:rFonts w:ascii="Verdana" w:hAnsi="Verdana"/>
          <w:szCs w:val="20"/>
        </w:rPr>
        <w:t>Fast</w:t>
      </w:r>
    </w:p>
    <w:p w:rsidR="002B60D1" w:rsidRPr="00B34B76" w:rsidRDefault="002B60D1" w:rsidP="00B231D3">
      <w:pPr>
        <w:rPr>
          <w:rFonts w:ascii="Verdana" w:hAnsi="Verdana"/>
          <w:szCs w:val="20"/>
        </w:rPr>
      </w:pPr>
      <w:r w:rsidRPr="00B34B76">
        <w:rPr>
          <w:rFonts w:ascii="Verdana" w:hAnsi="Verdana"/>
          <w:szCs w:val="20"/>
        </w:rPr>
        <w:t>P.le R. Morandi 2 – 20121 Milano</w:t>
      </w:r>
    </w:p>
    <w:p w:rsidR="002B60D1" w:rsidRPr="00B34B76" w:rsidRDefault="002B60D1" w:rsidP="00B231D3">
      <w:pPr>
        <w:rPr>
          <w:rFonts w:ascii="Verdana" w:hAnsi="Verdana"/>
          <w:szCs w:val="20"/>
        </w:rPr>
      </w:pPr>
      <w:r w:rsidRPr="00B34B76">
        <w:rPr>
          <w:rFonts w:ascii="Verdana" w:hAnsi="Verdana"/>
          <w:szCs w:val="20"/>
        </w:rPr>
        <w:t>(da p.za Cavour in fondo a Via del Vecchio Politecnico)</w:t>
      </w:r>
    </w:p>
    <w:p w:rsidR="00F47A27" w:rsidRPr="00B34B76" w:rsidRDefault="00F47A27" w:rsidP="00B231D3">
      <w:pPr>
        <w:rPr>
          <w:rFonts w:ascii="Verdana" w:hAnsi="Verdana"/>
          <w:szCs w:val="20"/>
        </w:rPr>
      </w:pPr>
    </w:p>
    <w:p w:rsidR="002B60D1" w:rsidRPr="00B34B76" w:rsidRDefault="002B60D1" w:rsidP="00B231D3">
      <w:pPr>
        <w:rPr>
          <w:rFonts w:ascii="Verdana" w:hAnsi="Verdana"/>
          <w:b/>
          <w:i/>
          <w:szCs w:val="20"/>
        </w:rPr>
      </w:pPr>
      <w:r w:rsidRPr="00B34B76">
        <w:rPr>
          <w:rFonts w:ascii="Verdana" w:hAnsi="Verdana"/>
          <w:b/>
          <w:i/>
          <w:szCs w:val="20"/>
        </w:rPr>
        <w:t>Mezzi pubblici</w:t>
      </w:r>
    </w:p>
    <w:p w:rsidR="00506B3B" w:rsidRPr="00B34B76" w:rsidRDefault="002B60D1" w:rsidP="00B231D3">
      <w:pPr>
        <w:rPr>
          <w:rFonts w:ascii="Verdana" w:hAnsi="Verdana"/>
          <w:szCs w:val="20"/>
        </w:rPr>
      </w:pPr>
      <w:r w:rsidRPr="00B34B76">
        <w:rPr>
          <w:rFonts w:ascii="Verdana" w:hAnsi="Verdana"/>
          <w:szCs w:val="20"/>
        </w:rPr>
        <w:t xml:space="preserve">MM1 rossa fermata Palestro; MM3 gialla fermata Turati o </w:t>
      </w:r>
      <w:proofErr w:type="spellStart"/>
      <w:r w:rsidRPr="00B34B76">
        <w:rPr>
          <w:rFonts w:ascii="Verdana" w:hAnsi="Verdana"/>
          <w:szCs w:val="20"/>
        </w:rPr>
        <w:t>Montenapoleone</w:t>
      </w:r>
      <w:proofErr w:type="spellEnd"/>
      <w:r w:rsidRPr="00B34B76">
        <w:rPr>
          <w:rFonts w:ascii="Verdana" w:hAnsi="Verdana"/>
          <w:szCs w:val="20"/>
        </w:rPr>
        <w:t xml:space="preserve">; Tram </w:t>
      </w:r>
      <w:proofErr w:type="gramStart"/>
      <w:r w:rsidRPr="00B34B76">
        <w:rPr>
          <w:rFonts w:ascii="Verdana" w:hAnsi="Verdana"/>
          <w:szCs w:val="20"/>
        </w:rPr>
        <w:t>1</w:t>
      </w:r>
      <w:proofErr w:type="gramEnd"/>
      <w:r w:rsidRPr="00B34B76">
        <w:rPr>
          <w:rFonts w:ascii="Verdana" w:hAnsi="Verdana"/>
          <w:szCs w:val="20"/>
        </w:rPr>
        <w:t xml:space="preserve"> fermata Cavour; Bus 94 e 61 fermata Cavour.</w:t>
      </w:r>
      <w:r w:rsidR="00506B3B">
        <w:rPr>
          <w:rFonts w:ascii="Verdana" w:hAnsi="Verdana"/>
          <w:szCs w:val="20"/>
        </w:rPr>
        <w:t xml:space="preserve"> La sede Fast è nell’area C (www.areac.it).</w:t>
      </w:r>
    </w:p>
    <w:p w:rsidR="00F47A27" w:rsidRPr="00B34B76" w:rsidRDefault="00F47A27" w:rsidP="00B231D3">
      <w:pPr>
        <w:rPr>
          <w:rFonts w:ascii="Verdana" w:hAnsi="Verdana"/>
          <w:szCs w:val="20"/>
        </w:rPr>
      </w:pPr>
    </w:p>
    <w:p w:rsidR="002B60D1" w:rsidRPr="00B34B76" w:rsidRDefault="002B60D1" w:rsidP="00B231D3">
      <w:pPr>
        <w:rPr>
          <w:rFonts w:ascii="Verdana" w:hAnsi="Verdana"/>
          <w:b/>
          <w:i/>
          <w:szCs w:val="20"/>
        </w:rPr>
      </w:pPr>
      <w:proofErr w:type="gramStart"/>
      <w:r w:rsidRPr="00B34B76">
        <w:rPr>
          <w:rFonts w:ascii="Verdana" w:hAnsi="Verdana"/>
          <w:b/>
          <w:i/>
          <w:szCs w:val="20"/>
        </w:rPr>
        <w:t>Modalità</w:t>
      </w:r>
      <w:proofErr w:type="gramEnd"/>
      <w:r w:rsidRPr="00B34B76">
        <w:rPr>
          <w:rFonts w:ascii="Verdana" w:hAnsi="Verdana"/>
          <w:b/>
          <w:i/>
          <w:szCs w:val="20"/>
        </w:rPr>
        <w:t xml:space="preserve"> di partecipazione</w:t>
      </w:r>
    </w:p>
    <w:p w:rsidR="00933F07" w:rsidRPr="00B34B76" w:rsidRDefault="002B60D1" w:rsidP="00933F07">
      <w:pPr>
        <w:rPr>
          <w:rFonts w:ascii="Verdana" w:hAnsi="Verdana"/>
          <w:szCs w:val="20"/>
        </w:rPr>
      </w:pPr>
      <w:r w:rsidRPr="00B34B76">
        <w:rPr>
          <w:rFonts w:ascii="Verdana" w:hAnsi="Verdana"/>
          <w:szCs w:val="20"/>
        </w:rPr>
        <w:t>La partecipazione al convegno è gratuita</w:t>
      </w:r>
      <w:r w:rsidR="00933F07" w:rsidRPr="00B34B76">
        <w:rPr>
          <w:rFonts w:ascii="Verdana" w:hAnsi="Verdana"/>
          <w:szCs w:val="20"/>
        </w:rPr>
        <w:t>.</w:t>
      </w:r>
      <w:r w:rsidR="00081A70">
        <w:rPr>
          <w:rFonts w:ascii="Verdana" w:hAnsi="Verdana"/>
          <w:szCs w:val="20"/>
        </w:rPr>
        <w:t xml:space="preserve"> E’ gradita la registrazione con la scheda </w:t>
      </w:r>
      <w:proofErr w:type="gramStart"/>
      <w:r w:rsidR="00081A70">
        <w:rPr>
          <w:rFonts w:ascii="Verdana" w:hAnsi="Verdana"/>
          <w:szCs w:val="20"/>
        </w:rPr>
        <w:t>allegata</w:t>
      </w:r>
      <w:proofErr w:type="gramEnd"/>
    </w:p>
    <w:p w:rsidR="00933F07" w:rsidRPr="00B34B76" w:rsidRDefault="00933F07" w:rsidP="00933F07">
      <w:pPr>
        <w:rPr>
          <w:rFonts w:ascii="Verdana" w:hAnsi="Verdana" w:cs="Tahoma"/>
          <w:szCs w:val="20"/>
        </w:rPr>
      </w:pPr>
    </w:p>
    <w:p w:rsidR="002B60D1" w:rsidRPr="00B34B76" w:rsidRDefault="002B60D1" w:rsidP="00B231D3">
      <w:pPr>
        <w:rPr>
          <w:rFonts w:ascii="Verdana" w:hAnsi="Verdana"/>
          <w:b/>
          <w:i/>
          <w:szCs w:val="20"/>
        </w:rPr>
      </w:pPr>
      <w:r w:rsidRPr="00B34B76">
        <w:rPr>
          <w:rFonts w:ascii="Verdana" w:hAnsi="Verdana"/>
          <w:b/>
          <w:i/>
          <w:szCs w:val="20"/>
        </w:rPr>
        <w:t>Segreteria organizzativa</w:t>
      </w:r>
    </w:p>
    <w:p w:rsidR="002B60D1" w:rsidRDefault="002B60D1" w:rsidP="00B231D3">
      <w:pPr>
        <w:rPr>
          <w:rFonts w:ascii="Verdana" w:hAnsi="Verdana"/>
          <w:szCs w:val="20"/>
        </w:rPr>
      </w:pPr>
      <w:r w:rsidRPr="00B34B76">
        <w:rPr>
          <w:rFonts w:ascii="Verdana" w:hAnsi="Verdana"/>
          <w:szCs w:val="20"/>
        </w:rPr>
        <w:t>Per informazioni e iscrizioni:</w:t>
      </w:r>
    </w:p>
    <w:p w:rsidR="00081A70" w:rsidRPr="00B34B76" w:rsidRDefault="00081A70" w:rsidP="00B231D3">
      <w:pPr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fast@fast.mi.it</w:t>
      </w:r>
    </w:p>
    <w:p w:rsidR="002B60D1" w:rsidRPr="00B873CD" w:rsidRDefault="002B60D1" w:rsidP="00B231D3">
      <w:pPr>
        <w:rPr>
          <w:rFonts w:ascii="Verdana" w:hAnsi="Verdana"/>
          <w:sz w:val="20"/>
          <w:szCs w:val="20"/>
          <w:lang w:val="fr-FR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646"/>
        <w:gridCol w:w="165"/>
        <w:gridCol w:w="278"/>
        <w:gridCol w:w="84"/>
        <w:gridCol w:w="174"/>
        <w:gridCol w:w="346"/>
        <w:gridCol w:w="363"/>
        <w:gridCol w:w="179"/>
        <w:gridCol w:w="82"/>
        <w:gridCol w:w="611"/>
        <w:gridCol w:w="1008"/>
        <w:gridCol w:w="332"/>
        <w:gridCol w:w="308"/>
        <w:gridCol w:w="905"/>
        <w:gridCol w:w="141"/>
        <w:gridCol w:w="701"/>
        <w:gridCol w:w="133"/>
        <w:gridCol w:w="396"/>
        <w:gridCol w:w="660"/>
        <w:gridCol w:w="1157"/>
        <w:gridCol w:w="937"/>
      </w:tblGrid>
      <w:tr w:rsidR="002B60D1" w:rsidRPr="00F42045" w:rsidTr="00E57618">
        <w:tc>
          <w:tcPr>
            <w:tcW w:w="2928" w:type="dxa"/>
            <w:gridSpan w:val="10"/>
          </w:tcPr>
          <w:p w:rsidR="002B60D1" w:rsidRPr="00F42045" w:rsidRDefault="009C44A3" w:rsidP="00933F07">
            <w:pPr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sz w:val="24"/>
                <w:lang w:val="fr-FR"/>
              </w:rPr>
              <w:br w:type="page"/>
            </w:r>
            <w:r w:rsidR="002B60D1" w:rsidRPr="00F42045">
              <w:rPr>
                <w:rFonts w:ascii="Verdana" w:hAnsi="Verdana"/>
                <w:sz w:val="24"/>
                <w:lang w:val="fr-FR"/>
              </w:rPr>
              <w:br w:type="page"/>
            </w:r>
            <w:r w:rsidR="002B60D1" w:rsidRPr="00F42045">
              <w:rPr>
                <w:rFonts w:ascii="Verdana" w:hAnsi="Verdana"/>
                <w:b/>
                <w:sz w:val="24"/>
                <w:lang w:val="fr-FR"/>
              </w:rPr>
              <w:br w:type="page"/>
            </w:r>
            <w:r w:rsidR="005200B4">
              <w:rPr>
                <w:noProof/>
                <w:lang w:eastAsia="it-IT"/>
              </w:rPr>
              <w:pict>
                <v:shape id="_x0000_i1028" type="#_x0000_t75" style="width:75pt;height:41.25pt;visibility:visible;mso-wrap-style:square">
                  <v:imagedata r:id="rId6" o:title=""/>
                </v:shape>
              </w:pict>
            </w:r>
          </w:p>
        </w:tc>
        <w:tc>
          <w:tcPr>
            <w:tcW w:w="3924" w:type="dxa"/>
            <w:gridSpan w:val="8"/>
          </w:tcPr>
          <w:p w:rsidR="002B60D1" w:rsidRPr="00F42045" w:rsidRDefault="002B60D1" w:rsidP="00157980">
            <w:pPr>
              <w:jc w:val="center"/>
              <w:rPr>
                <w:rFonts w:ascii="Verdana" w:hAnsi="Verdana"/>
                <w:b/>
                <w:sz w:val="24"/>
              </w:rPr>
            </w:pPr>
          </w:p>
          <w:p w:rsidR="002B60D1" w:rsidRPr="00F42045" w:rsidRDefault="002B60D1" w:rsidP="003E477A">
            <w:pPr>
              <w:jc w:val="center"/>
              <w:rPr>
                <w:rFonts w:ascii="Verdana" w:hAnsi="Verdana"/>
                <w:b/>
                <w:sz w:val="24"/>
              </w:rPr>
            </w:pPr>
            <w:r w:rsidRPr="00F42045">
              <w:rPr>
                <w:rFonts w:ascii="Verdana" w:hAnsi="Verdana"/>
                <w:b/>
                <w:szCs w:val="20"/>
              </w:rPr>
              <w:t xml:space="preserve">Scheda </w:t>
            </w:r>
            <w:proofErr w:type="gramStart"/>
            <w:r w:rsidRPr="00F42045">
              <w:rPr>
                <w:rFonts w:ascii="Verdana" w:hAnsi="Verdana"/>
                <w:b/>
                <w:szCs w:val="20"/>
              </w:rPr>
              <w:t xml:space="preserve">di </w:t>
            </w:r>
            <w:proofErr w:type="gramEnd"/>
            <w:r w:rsidRPr="00F42045">
              <w:rPr>
                <w:rFonts w:ascii="Verdana" w:hAnsi="Verdana"/>
                <w:b/>
                <w:szCs w:val="20"/>
              </w:rPr>
              <w:t>iscrizione</w:t>
            </w:r>
          </w:p>
        </w:tc>
        <w:tc>
          <w:tcPr>
            <w:tcW w:w="2754" w:type="dxa"/>
            <w:gridSpan w:val="3"/>
          </w:tcPr>
          <w:p w:rsidR="002B60D1" w:rsidRPr="00F42045" w:rsidRDefault="005200B4" w:rsidP="00B231D3">
            <w:pPr>
              <w:jc w:val="right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noProof/>
                <w:sz w:val="24"/>
                <w:lang w:eastAsia="it-IT"/>
              </w:rPr>
              <w:pict>
                <v:shape id="_x0000_i1029" type="#_x0000_t75" alt="FAST_281" style="width:54.75pt;height:35.25pt;visibility:visible">
                  <v:imagedata r:id="rId7" o:title=""/>
                </v:shape>
              </w:pict>
            </w:r>
          </w:p>
        </w:tc>
      </w:tr>
      <w:tr w:rsidR="002B60D1" w:rsidRPr="00F42045" w:rsidTr="003E477A">
        <w:tc>
          <w:tcPr>
            <w:tcW w:w="9606" w:type="dxa"/>
            <w:gridSpan w:val="21"/>
          </w:tcPr>
          <w:p w:rsidR="00933F07" w:rsidRPr="00B34B76" w:rsidRDefault="00933F07" w:rsidP="00933F07">
            <w:pPr>
              <w:jc w:val="center"/>
              <w:rPr>
                <w:rFonts w:ascii="Verdana" w:hAnsi="Verdana"/>
                <w:b/>
                <w:szCs w:val="26"/>
              </w:rPr>
            </w:pPr>
            <w:r w:rsidRPr="00B34B76">
              <w:rPr>
                <w:rFonts w:ascii="Verdana" w:hAnsi="Verdana"/>
                <w:b/>
                <w:szCs w:val="26"/>
              </w:rPr>
              <w:t>Le risorse energetiche mondiali: ieri, oggi e domani</w:t>
            </w:r>
          </w:p>
          <w:p w:rsidR="00933F07" w:rsidRPr="00B34B76" w:rsidRDefault="00933F07" w:rsidP="00933F07">
            <w:pPr>
              <w:jc w:val="center"/>
              <w:rPr>
                <w:rFonts w:ascii="Verdana" w:hAnsi="Verdana"/>
                <w:sz w:val="12"/>
                <w:szCs w:val="12"/>
              </w:rPr>
            </w:pPr>
          </w:p>
          <w:p w:rsidR="002B60D1" w:rsidRPr="00B34B76" w:rsidRDefault="00933F07" w:rsidP="00506B3B">
            <w:pPr>
              <w:jc w:val="center"/>
              <w:rPr>
                <w:rFonts w:ascii="Verdana" w:hAnsi="Verdana"/>
                <w:sz w:val="12"/>
                <w:szCs w:val="12"/>
              </w:rPr>
            </w:pPr>
            <w:r w:rsidRPr="00B34B76">
              <w:rPr>
                <w:rFonts w:ascii="Verdana" w:hAnsi="Verdana"/>
                <w:szCs w:val="24"/>
              </w:rPr>
              <w:t>Milano, Fast, 7 aprile 2014, ore 16.30</w:t>
            </w:r>
          </w:p>
        </w:tc>
      </w:tr>
      <w:tr w:rsidR="002B60D1" w:rsidRPr="00F42045" w:rsidTr="00E57618">
        <w:tc>
          <w:tcPr>
            <w:tcW w:w="1089" w:type="dxa"/>
            <w:gridSpan w:val="3"/>
          </w:tcPr>
          <w:p w:rsidR="002B60D1" w:rsidRPr="00F42045" w:rsidRDefault="002B60D1" w:rsidP="00506B3B">
            <w:pPr>
              <w:rPr>
                <w:rFonts w:ascii="Verdana" w:hAnsi="Verdana"/>
                <w:szCs w:val="20"/>
              </w:rPr>
            </w:pPr>
          </w:p>
          <w:p w:rsidR="002B60D1" w:rsidRPr="00F42045" w:rsidRDefault="002B60D1" w:rsidP="00506B3B">
            <w:pPr>
              <w:rPr>
                <w:rFonts w:ascii="Verdana" w:hAnsi="Verdana"/>
                <w:szCs w:val="20"/>
              </w:rPr>
            </w:pPr>
            <w:r w:rsidRPr="00F42045">
              <w:rPr>
                <w:rFonts w:ascii="Verdana" w:hAnsi="Verdana"/>
                <w:szCs w:val="20"/>
              </w:rPr>
              <w:t>Nome</w:t>
            </w:r>
          </w:p>
        </w:tc>
        <w:tc>
          <w:tcPr>
            <w:tcW w:w="3487" w:type="dxa"/>
            <w:gridSpan w:val="10"/>
            <w:tcBorders>
              <w:bottom w:val="single" w:sz="4" w:space="0" w:color="auto"/>
            </w:tcBorders>
          </w:tcPr>
          <w:p w:rsidR="002B60D1" w:rsidRPr="00F42045" w:rsidRDefault="002B60D1" w:rsidP="00506B3B">
            <w:pPr>
              <w:rPr>
                <w:rFonts w:ascii="Verdana" w:hAnsi="Verdana"/>
                <w:szCs w:val="20"/>
              </w:rPr>
            </w:pPr>
          </w:p>
        </w:tc>
        <w:tc>
          <w:tcPr>
            <w:tcW w:w="1747" w:type="dxa"/>
            <w:gridSpan w:val="3"/>
          </w:tcPr>
          <w:p w:rsidR="002B60D1" w:rsidRPr="00F42045" w:rsidRDefault="002B60D1" w:rsidP="00506B3B">
            <w:pPr>
              <w:rPr>
                <w:rFonts w:ascii="Verdana" w:hAnsi="Verdana"/>
                <w:szCs w:val="20"/>
              </w:rPr>
            </w:pPr>
          </w:p>
          <w:p w:rsidR="002B60D1" w:rsidRPr="00F42045" w:rsidRDefault="002B60D1" w:rsidP="00506B3B">
            <w:pPr>
              <w:jc w:val="right"/>
              <w:rPr>
                <w:rFonts w:ascii="Verdana" w:hAnsi="Verdana"/>
                <w:szCs w:val="20"/>
              </w:rPr>
            </w:pPr>
            <w:r w:rsidRPr="00F42045">
              <w:rPr>
                <w:rFonts w:ascii="Verdana" w:hAnsi="Verdana"/>
                <w:szCs w:val="20"/>
              </w:rPr>
              <w:t>Cognome</w:t>
            </w:r>
          </w:p>
        </w:tc>
        <w:tc>
          <w:tcPr>
            <w:tcW w:w="3283" w:type="dxa"/>
            <w:gridSpan w:val="5"/>
            <w:tcBorders>
              <w:bottom w:val="single" w:sz="4" w:space="0" w:color="auto"/>
            </w:tcBorders>
          </w:tcPr>
          <w:p w:rsidR="002B60D1" w:rsidRPr="00F42045" w:rsidRDefault="002B60D1" w:rsidP="00506B3B">
            <w:pPr>
              <w:rPr>
                <w:rFonts w:ascii="Verdana" w:hAnsi="Verdana"/>
                <w:szCs w:val="20"/>
              </w:rPr>
            </w:pPr>
          </w:p>
        </w:tc>
      </w:tr>
      <w:tr w:rsidR="002B60D1" w:rsidRPr="00F42045" w:rsidTr="00E57618">
        <w:tc>
          <w:tcPr>
            <w:tcW w:w="2056" w:type="dxa"/>
            <w:gridSpan w:val="7"/>
          </w:tcPr>
          <w:p w:rsidR="009C44A3" w:rsidRDefault="009C44A3" w:rsidP="00506B3B">
            <w:pPr>
              <w:rPr>
                <w:rFonts w:ascii="Verdana" w:hAnsi="Verdana"/>
                <w:szCs w:val="20"/>
              </w:rPr>
            </w:pPr>
          </w:p>
          <w:p w:rsidR="002B60D1" w:rsidRPr="00F42045" w:rsidRDefault="009C44A3" w:rsidP="00506B3B">
            <w:pPr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>Azienda</w:t>
            </w:r>
            <w:r w:rsidR="00E57618">
              <w:rPr>
                <w:rFonts w:ascii="Verdana" w:hAnsi="Verdana"/>
                <w:szCs w:val="20"/>
              </w:rPr>
              <w:t>/Ente</w:t>
            </w:r>
          </w:p>
        </w:tc>
        <w:tc>
          <w:tcPr>
            <w:tcW w:w="7550" w:type="dxa"/>
            <w:gridSpan w:val="14"/>
            <w:tcBorders>
              <w:bottom w:val="single" w:sz="4" w:space="0" w:color="auto"/>
            </w:tcBorders>
          </w:tcPr>
          <w:p w:rsidR="002B60D1" w:rsidRPr="00F42045" w:rsidRDefault="002B60D1" w:rsidP="00506B3B">
            <w:pPr>
              <w:rPr>
                <w:rFonts w:ascii="Verdana" w:hAnsi="Verdana"/>
                <w:szCs w:val="20"/>
              </w:rPr>
            </w:pPr>
          </w:p>
        </w:tc>
      </w:tr>
      <w:tr w:rsidR="002B60D1" w:rsidRPr="00F42045" w:rsidTr="00E57618">
        <w:tc>
          <w:tcPr>
            <w:tcW w:w="1693" w:type="dxa"/>
            <w:gridSpan w:val="6"/>
          </w:tcPr>
          <w:p w:rsidR="002B60D1" w:rsidRPr="00F42045" w:rsidRDefault="002B60D1" w:rsidP="00506B3B">
            <w:pPr>
              <w:rPr>
                <w:rFonts w:ascii="Verdana" w:hAnsi="Verdana"/>
                <w:szCs w:val="20"/>
              </w:rPr>
            </w:pPr>
          </w:p>
          <w:p w:rsidR="002B60D1" w:rsidRPr="00F42045" w:rsidRDefault="002B60D1" w:rsidP="00506B3B">
            <w:pPr>
              <w:rPr>
                <w:rFonts w:ascii="Verdana" w:hAnsi="Verdana"/>
                <w:szCs w:val="20"/>
              </w:rPr>
            </w:pPr>
            <w:r w:rsidRPr="00F42045">
              <w:rPr>
                <w:rFonts w:ascii="Verdana" w:hAnsi="Verdana"/>
                <w:szCs w:val="20"/>
              </w:rPr>
              <w:t>Funzione</w:t>
            </w:r>
          </w:p>
        </w:tc>
        <w:tc>
          <w:tcPr>
            <w:tcW w:w="7913" w:type="dxa"/>
            <w:gridSpan w:val="15"/>
            <w:tcBorders>
              <w:bottom w:val="single" w:sz="4" w:space="0" w:color="auto"/>
            </w:tcBorders>
          </w:tcPr>
          <w:p w:rsidR="002B60D1" w:rsidRPr="00F42045" w:rsidRDefault="002B60D1" w:rsidP="00506B3B">
            <w:pPr>
              <w:rPr>
                <w:rFonts w:ascii="Verdana" w:hAnsi="Verdana"/>
                <w:szCs w:val="20"/>
              </w:rPr>
            </w:pPr>
          </w:p>
        </w:tc>
      </w:tr>
      <w:tr w:rsidR="002B60D1" w:rsidRPr="00F42045" w:rsidTr="00E57618">
        <w:tc>
          <w:tcPr>
            <w:tcW w:w="2317" w:type="dxa"/>
            <w:gridSpan w:val="9"/>
          </w:tcPr>
          <w:p w:rsidR="002B60D1" w:rsidRPr="00F42045" w:rsidRDefault="002B60D1" w:rsidP="00506B3B">
            <w:pPr>
              <w:rPr>
                <w:rFonts w:ascii="Verdana" w:hAnsi="Verdana"/>
                <w:szCs w:val="20"/>
              </w:rPr>
            </w:pPr>
          </w:p>
          <w:p w:rsidR="002B60D1" w:rsidRPr="00F42045" w:rsidRDefault="002B60D1" w:rsidP="00506B3B">
            <w:pPr>
              <w:rPr>
                <w:rFonts w:ascii="Verdana" w:hAnsi="Verdana"/>
                <w:szCs w:val="20"/>
              </w:rPr>
            </w:pPr>
            <w:r w:rsidRPr="00F42045">
              <w:rPr>
                <w:rFonts w:ascii="Verdana" w:hAnsi="Verdana"/>
                <w:szCs w:val="20"/>
              </w:rPr>
              <w:t>Settore di attività</w:t>
            </w:r>
          </w:p>
        </w:tc>
        <w:tc>
          <w:tcPr>
            <w:tcW w:w="7289" w:type="dxa"/>
            <w:gridSpan w:val="12"/>
            <w:tcBorders>
              <w:bottom w:val="single" w:sz="4" w:space="0" w:color="auto"/>
            </w:tcBorders>
          </w:tcPr>
          <w:p w:rsidR="002B60D1" w:rsidRPr="00F42045" w:rsidRDefault="002B60D1" w:rsidP="00506B3B">
            <w:pPr>
              <w:rPr>
                <w:rFonts w:ascii="Verdana" w:hAnsi="Verdana"/>
                <w:szCs w:val="20"/>
              </w:rPr>
            </w:pPr>
          </w:p>
        </w:tc>
      </w:tr>
      <w:tr w:rsidR="002B60D1" w:rsidRPr="00F42045" w:rsidTr="00E57618">
        <w:tc>
          <w:tcPr>
            <w:tcW w:w="1347" w:type="dxa"/>
            <w:gridSpan w:val="5"/>
          </w:tcPr>
          <w:p w:rsidR="002B60D1" w:rsidRPr="00F42045" w:rsidRDefault="002B60D1" w:rsidP="00506B3B">
            <w:pPr>
              <w:rPr>
                <w:rFonts w:ascii="Verdana" w:hAnsi="Verdana"/>
                <w:szCs w:val="20"/>
              </w:rPr>
            </w:pPr>
          </w:p>
          <w:p w:rsidR="002B60D1" w:rsidRPr="00F42045" w:rsidRDefault="002B60D1" w:rsidP="00506B3B">
            <w:pPr>
              <w:rPr>
                <w:rFonts w:ascii="Verdana" w:hAnsi="Verdana"/>
                <w:szCs w:val="20"/>
              </w:rPr>
            </w:pPr>
            <w:r w:rsidRPr="00F42045">
              <w:rPr>
                <w:rFonts w:ascii="Verdana" w:hAnsi="Verdana"/>
                <w:szCs w:val="20"/>
              </w:rPr>
              <w:t>Indirizzo</w:t>
            </w:r>
          </w:p>
        </w:tc>
        <w:tc>
          <w:tcPr>
            <w:tcW w:w="8259" w:type="dxa"/>
            <w:gridSpan w:val="16"/>
            <w:tcBorders>
              <w:bottom w:val="single" w:sz="4" w:space="0" w:color="auto"/>
            </w:tcBorders>
          </w:tcPr>
          <w:p w:rsidR="002B60D1" w:rsidRPr="00F42045" w:rsidRDefault="002B60D1" w:rsidP="00506B3B">
            <w:pPr>
              <w:rPr>
                <w:rFonts w:ascii="Verdana" w:hAnsi="Verdana"/>
                <w:szCs w:val="20"/>
              </w:rPr>
            </w:pPr>
          </w:p>
        </w:tc>
      </w:tr>
      <w:tr w:rsidR="002B60D1" w:rsidRPr="00F42045" w:rsidTr="00E57618">
        <w:tblPrEx>
          <w:tblLook w:val="00A0" w:firstRow="1" w:lastRow="0" w:firstColumn="1" w:lastColumn="0" w:noHBand="0" w:noVBand="0"/>
        </w:tblPrEx>
        <w:tc>
          <w:tcPr>
            <w:tcW w:w="811" w:type="dxa"/>
            <w:gridSpan w:val="2"/>
          </w:tcPr>
          <w:p w:rsidR="002B60D1" w:rsidRPr="00F42045" w:rsidRDefault="002B60D1" w:rsidP="00506B3B">
            <w:pPr>
              <w:rPr>
                <w:rFonts w:ascii="Verdana" w:hAnsi="Verdana"/>
                <w:szCs w:val="20"/>
              </w:rPr>
            </w:pPr>
          </w:p>
          <w:p w:rsidR="002B60D1" w:rsidRPr="00F42045" w:rsidRDefault="002B60D1" w:rsidP="00506B3B">
            <w:pPr>
              <w:rPr>
                <w:rFonts w:ascii="Verdana" w:hAnsi="Verdana"/>
                <w:sz w:val="24"/>
              </w:rPr>
            </w:pPr>
            <w:r w:rsidRPr="00F42045">
              <w:rPr>
                <w:rFonts w:ascii="Verdana" w:hAnsi="Verdana"/>
                <w:szCs w:val="20"/>
              </w:rPr>
              <w:t>Città</w:t>
            </w:r>
          </w:p>
        </w:tc>
        <w:tc>
          <w:tcPr>
            <w:tcW w:w="4811" w:type="dxa"/>
            <w:gridSpan w:val="13"/>
            <w:tcBorders>
              <w:bottom w:val="single" w:sz="4" w:space="0" w:color="auto"/>
            </w:tcBorders>
          </w:tcPr>
          <w:p w:rsidR="002B60D1" w:rsidRPr="00F42045" w:rsidRDefault="002B60D1" w:rsidP="00506B3B">
            <w:pPr>
              <w:rPr>
                <w:rFonts w:ascii="Verdana" w:hAnsi="Verdana"/>
                <w:sz w:val="24"/>
              </w:rPr>
            </w:pPr>
          </w:p>
        </w:tc>
        <w:tc>
          <w:tcPr>
            <w:tcW w:w="834" w:type="dxa"/>
            <w:gridSpan w:val="2"/>
            <w:tcBorders>
              <w:bottom w:val="single" w:sz="4" w:space="0" w:color="auto"/>
            </w:tcBorders>
          </w:tcPr>
          <w:p w:rsidR="002B60D1" w:rsidRPr="00F42045" w:rsidRDefault="002B60D1" w:rsidP="00506B3B">
            <w:pPr>
              <w:jc w:val="center"/>
              <w:rPr>
                <w:rFonts w:ascii="Verdana" w:hAnsi="Verdana"/>
                <w:sz w:val="24"/>
              </w:rPr>
            </w:pPr>
          </w:p>
        </w:tc>
        <w:tc>
          <w:tcPr>
            <w:tcW w:w="1056" w:type="dxa"/>
            <w:gridSpan w:val="2"/>
            <w:tcBorders>
              <w:bottom w:val="single" w:sz="4" w:space="0" w:color="auto"/>
            </w:tcBorders>
          </w:tcPr>
          <w:p w:rsidR="002B60D1" w:rsidRPr="00F42045" w:rsidRDefault="002B60D1" w:rsidP="00506B3B">
            <w:pPr>
              <w:rPr>
                <w:rFonts w:ascii="Verdana" w:hAnsi="Verdana"/>
                <w:sz w:val="24"/>
              </w:rPr>
            </w:pPr>
          </w:p>
        </w:tc>
        <w:tc>
          <w:tcPr>
            <w:tcW w:w="1157" w:type="dxa"/>
            <w:tcBorders>
              <w:bottom w:val="single" w:sz="4" w:space="0" w:color="auto"/>
            </w:tcBorders>
          </w:tcPr>
          <w:p w:rsidR="002B60D1" w:rsidRPr="00F42045" w:rsidRDefault="002B60D1" w:rsidP="00506B3B">
            <w:pPr>
              <w:jc w:val="right"/>
              <w:rPr>
                <w:rFonts w:ascii="Verdana" w:hAnsi="Verdana"/>
                <w:sz w:val="24"/>
              </w:rPr>
            </w:pPr>
          </w:p>
        </w:tc>
        <w:tc>
          <w:tcPr>
            <w:tcW w:w="937" w:type="dxa"/>
            <w:tcBorders>
              <w:bottom w:val="single" w:sz="4" w:space="0" w:color="auto"/>
            </w:tcBorders>
          </w:tcPr>
          <w:p w:rsidR="002B60D1" w:rsidRPr="00F42045" w:rsidRDefault="002B60D1" w:rsidP="00506B3B">
            <w:pPr>
              <w:rPr>
                <w:rFonts w:ascii="Verdana" w:hAnsi="Verdana"/>
                <w:sz w:val="24"/>
              </w:rPr>
            </w:pPr>
          </w:p>
        </w:tc>
      </w:tr>
      <w:tr w:rsidR="00E57618" w:rsidRPr="00F42045" w:rsidTr="00E57618">
        <w:tc>
          <w:tcPr>
            <w:tcW w:w="646" w:type="dxa"/>
          </w:tcPr>
          <w:p w:rsidR="00E57618" w:rsidRDefault="00E57618" w:rsidP="00506B3B">
            <w:pPr>
              <w:rPr>
                <w:rFonts w:ascii="Verdana" w:hAnsi="Verdana"/>
                <w:szCs w:val="20"/>
              </w:rPr>
            </w:pPr>
          </w:p>
          <w:p w:rsidR="00E57618" w:rsidRPr="00F42045" w:rsidRDefault="00E57618" w:rsidP="00506B3B">
            <w:pPr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>Cap</w:t>
            </w:r>
          </w:p>
        </w:tc>
        <w:tc>
          <w:tcPr>
            <w:tcW w:w="1589" w:type="dxa"/>
            <w:gridSpan w:val="7"/>
            <w:tcBorders>
              <w:bottom w:val="single" w:sz="4" w:space="0" w:color="auto"/>
            </w:tcBorders>
          </w:tcPr>
          <w:p w:rsidR="00E57618" w:rsidRPr="00F42045" w:rsidRDefault="00E57618" w:rsidP="00506B3B">
            <w:pPr>
              <w:jc w:val="left"/>
              <w:rPr>
                <w:rFonts w:ascii="Verdana" w:hAnsi="Verdana"/>
                <w:szCs w:val="20"/>
              </w:rPr>
            </w:pPr>
          </w:p>
        </w:tc>
        <w:tc>
          <w:tcPr>
            <w:tcW w:w="1701" w:type="dxa"/>
            <w:gridSpan w:val="3"/>
          </w:tcPr>
          <w:p w:rsidR="00E57618" w:rsidRPr="00F42045" w:rsidRDefault="00E57618" w:rsidP="00506B3B">
            <w:pPr>
              <w:rPr>
                <w:rFonts w:ascii="Verdana" w:hAnsi="Verdana"/>
                <w:szCs w:val="20"/>
              </w:rPr>
            </w:pPr>
          </w:p>
          <w:p w:rsidR="00E57618" w:rsidRPr="00F42045" w:rsidRDefault="00E57618" w:rsidP="00506B3B">
            <w:pPr>
              <w:jc w:val="center"/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>Provincia</w:t>
            </w:r>
          </w:p>
        </w:tc>
        <w:tc>
          <w:tcPr>
            <w:tcW w:w="5670" w:type="dxa"/>
            <w:gridSpan w:val="10"/>
            <w:tcBorders>
              <w:bottom w:val="single" w:sz="4" w:space="0" w:color="auto"/>
            </w:tcBorders>
          </w:tcPr>
          <w:p w:rsidR="00E57618" w:rsidRPr="00F42045" w:rsidRDefault="00E57618" w:rsidP="00506B3B">
            <w:pPr>
              <w:rPr>
                <w:rFonts w:ascii="Verdana" w:hAnsi="Verdana"/>
                <w:szCs w:val="20"/>
              </w:rPr>
            </w:pPr>
          </w:p>
        </w:tc>
      </w:tr>
      <w:tr w:rsidR="002B60D1" w:rsidRPr="00F42045" w:rsidTr="00E57618">
        <w:tc>
          <w:tcPr>
            <w:tcW w:w="646" w:type="dxa"/>
          </w:tcPr>
          <w:p w:rsidR="002B60D1" w:rsidRPr="00F42045" w:rsidRDefault="002B60D1" w:rsidP="00506B3B">
            <w:pPr>
              <w:rPr>
                <w:rFonts w:ascii="Verdana" w:hAnsi="Verdana"/>
                <w:szCs w:val="20"/>
              </w:rPr>
            </w:pPr>
          </w:p>
          <w:p w:rsidR="002B60D1" w:rsidRPr="00F42045" w:rsidRDefault="002B60D1" w:rsidP="00506B3B">
            <w:pPr>
              <w:rPr>
                <w:rFonts w:ascii="Verdana" w:hAnsi="Verdana"/>
                <w:szCs w:val="20"/>
              </w:rPr>
            </w:pPr>
            <w:r w:rsidRPr="00F42045">
              <w:rPr>
                <w:rFonts w:ascii="Verdana" w:hAnsi="Verdana"/>
                <w:szCs w:val="20"/>
              </w:rPr>
              <w:t>Tel.</w:t>
            </w:r>
          </w:p>
        </w:tc>
        <w:tc>
          <w:tcPr>
            <w:tcW w:w="3622" w:type="dxa"/>
            <w:gridSpan w:val="11"/>
            <w:tcBorders>
              <w:bottom w:val="single" w:sz="4" w:space="0" w:color="auto"/>
            </w:tcBorders>
          </w:tcPr>
          <w:p w:rsidR="002B60D1" w:rsidRPr="00F42045" w:rsidRDefault="002B60D1" w:rsidP="00506B3B">
            <w:pPr>
              <w:rPr>
                <w:rFonts w:ascii="Verdana" w:hAnsi="Verdana"/>
                <w:szCs w:val="20"/>
              </w:rPr>
            </w:pPr>
          </w:p>
        </w:tc>
        <w:tc>
          <w:tcPr>
            <w:tcW w:w="1213" w:type="dxa"/>
            <w:gridSpan w:val="2"/>
          </w:tcPr>
          <w:p w:rsidR="002B60D1" w:rsidRPr="00F42045" w:rsidRDefault="002B60D1" w:rsidP="00506B3B">
            <w:pPr>
              <w:rPr>
                <w:rFonts w:ascii="Verdana" w:hAnsi="Verdana"/>
                <w:szCs w:val="20"/>
              </w:rPr>
            </w:pPr>
          </w:p>
          <w:p w:rsidR="002B60D1" w:rsidRPr="00F42045" w:rsidRDefault="002B60D1" w:rsidP="00506B3B">
            <w:pPr>
              <w:jc w:val="center"/>
              <w:rPr>
                <w:rFonts w:ascii="Verdana" w:hAnsi="Verdana"/>
                <w:szCs w:val="20"/>
              </w:rPr>
            </w:pPr>
            <w:r w:rsidRPr="00F42045">
              <w:rPr>
                <w:rFonts w:ascii="Verdana" w:hAnsi="Verdana"/>
                <w:szCs w:val="20"/>
              </w:rPr>
              <w:t>Cell.</w:t>
            </w:r>
          </w:p>
        </w:tc>
        <w:tc>
          <w:tcPr>
            <w:tcW w:w="4125" w:type="dxa"/>
            <w:gridSpan w:val="7"/>
            <w:tcBorders>
              <w:bottom w:val="single" w:sz="4" w:space="0" w:color="auto"/>
            </w:tcBorders>
          </w:tcPr>
          <w:p w:rsidR="002B60D1" w:rsidRPr="00F42045" w:rsidRDefault="002B60D1" w:rsidP="00506B3B">
            <w:pPr>
              <w:rPr>
                <w:rFonts w:ascii="Verdana" w:hAnsi="Verdana"/>
                <w:szCs w:val="20"/>
              </w:rPr>
            </w:pPr>
          </w:p>
        </w:tc>
      </w:tr>
      <w:tr w:rsidR="002B60D1" w:rsidRPr="00F42045" w:rsidTr="00E57618">
        <w:tc>
          <w:tcPr>
            <w:tcW w:w="1173" w:type="dxa"/>
            <w:gridSpan w:val="4"/>
          </w:tcPr>
          <w:p w:rsidR="002B60D1" w:rsidRPr="00F42045" w:rsidRDefault="002B60D1" w:rsidP="00506B3B">
            <w:pPr>
              <w:rPr>
                <w:rFonts w:ascii="Verdana" w:hAnsi="Verdana"/>
                <w:szCs w:val="20"/>
              </w:rPr>
            </w:pPr>
          </w:p>
          <w:p w:rsidR="002B60D1" w:rsidRPr="00F42045" w:rsidRDefault="002B60D1" w:rsidP="00506B3B">
            <w:pPr>
              <w:rPr>
                <w:rFonts w:ascii="Verdana" w:hAnsi="Verdana"/>
                <w:szCs w:val="20"/>
              </w:rPr>
            </w:pPr>
            <w:proofErr w:type="gramStart"/>
            <w:r w:rsidRPr="00F42045">
              <w:rPr>
                <w:rFonts w:ascii="Verdana" w:hAnsi="Verdana"/>
                <w:szCs w:val="20"/>
              </w:rPr>
              <w:t>e-mail</w:t>
            </w:r>
            <w:proofErr w:type="gramEnd"/>
          </w:p>
        </w:tc>
        <w:tc>
          <w:tcPr>
            <w:tcW w:w="8433" w:type="dxa"/>
            <w:gridSpan w:val="17"/>
            <w:tcBorders>
              <w:bottom w:val="single" w:sz="4" w:space="0" w:color="auto"/>
            </w:tcBorders>
          </w:tcPr>
          <w:p w:rsidR="002B60D1" w:rsidRPr="00F42045" w:rsidRDefault="002B60D1" w:rsidP="00506B3B">
            <w:pPr>
              <w:rPr>
                <w:rFonts w:ascii="Verdana" w:hAnsi="Verdana"/>
                <w:szCs w:val="20"/>
              </w:rPr>
            </w:pPr>
          </w:p>
        </w:tc>
      </w:tr>
    </w:tbl>
    <w:p w:rsidR="009C44A3" w:rsidRDefault="009C44A3" w:rsidP="00B231D3">
      <w:pPr>
        <w:rPr>
          <w:rFonts w:ascii="Verdana" w:hAnsi="Verdana"/>
          <w:szCs w:val="20"/>
        </w:rPr>
      </w:pPr>
    </w:p>
    <w:p w:rsidR="00081A70" w:rsidRDefault="00081A70" w:rsidP="00B231D3">
      <w:pPr>
        <w:rPr>
          <w:rFonts w:ascii="Verdana" w:hAnsi="Verdana"/>
          <w:sz w:val="18"/>
          <w:szCs w:val="18"/>
        </w:rPr>
      </w:pPr>
      <w:r w:rsidRPr="00081A70">
        <w:rPr>
          <w:rFonts w:ascii="Verdana" w:hAnsi="Verdana"/>
          <w:sz w:val="40"/>
          <w:szCs w:val="40"/>
        </w:rPr>
        <w:t>□</w:t>
      </w:r>
      <w:proofErr w:type="gramStart"/>
      <w:r>
        <w:rPr>
          <w:rFonts w:ascii="Verdana" w:hAnsi="Verdana"/>
          <w:sz w:val="18"/>
          <w:szCs w:val="18"/>
        </w:rPr>
        <w:t xml:space="preserve">  </w:t>
      </w:r>
      <w:proofErr w:type="gramEnd"/>
      <w:r w:rsidR="002B60D1" w:rsidRPr="00B70395">
        <w:rPr>
          <w:rFonts w:ascii="Verdana" w:hAnsi="Verdana"/>
          <w:sz w:val="18"/>
          <w:szCs w:val="18"/>
        </w:rPr>
        <w:t xml:space="preserve">Con riferimento al </w:t>
      </w:r>
      <w:proofErr w:type="spellStart"/>
      <w:r w:rsidR="002B60D1" w:rsidRPr="00B70395">
        <w:rPr>
          <w:rFonts w:ascii="Verdana" w:hAnsi="Verdana"/>
          <w:sz w:val="18"/>
          <w:szCs w:val="18"/>
        </w:rPr>
        <w:t>D.Lgs.</w:t>
      </w:r>
      <w:proofErr w:type="spellEnd"/>
      <w:r w:rsidR="002B60D1" w:rsidRPr="00B70395">
        <w:rPr>
          <w:rFonts w:ascii="Verdana" w:hAnsi="Verdana"/>
          <w:sz w:val="18"/>
          <w:szCs w:val="18"/>
        </w:rPr>
        <w:t xml:space="preserve"> 196/2003 “Codice in materia di protezione dei dati personali” autorizzo </w:t>
      </w:r>
    </w:p>
    <w:p w:rsidR="002B60D1" w:rsidRDefault="00081A70" w:rsidP="00B231D3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     </w:t>
      </w:r>
      <w:proofErr w:type="gramStart"/>
      <w:r w:rsidR="002B60D1" w:rsidRPr="00B70395">
        <w:rPr>
          <w:rFonts w:ascii="Verdana" w:hAnsi="Verdana"/>
          <w:sz w:val="18"/>
          <w:szCs w:val="18"/>
        </w:rPr>
        <w:t>l’</w:t>
      </w:r>
      <w:proofErr w:type="gramEnd"/>
      <w:r w:rsidR="002B60D1" w:rsidRPr="00B70395">
        <w:rPr>
          <w:rFonts w:ascii="Verdana" w:hAnsi="Verdana"/>
          <w:sz w:val="18"/>
          <w:szCs w:val="18"/>
        </w:rPr>
        <w:t>uso dei miei dati personali per essere informato sui programmi della Fast.</w:t>
      </w:r>
    </w:p>
    <w:p w:rsidR="00081A70" w:rsidRPr="00B70395" w:rsidRDefault="00081A70" w:rsidP="00B231D3">
      <w:pPr>
        <w:rPr>
          <w:rFonts w:ascii="Verdana" w:hAnsi="Verdana"/>
          <w:sz w:val="18"/>
          <w:szCs w:val="18"/>
        </w:rPr>
      </w:pPr>
      <w:r w:rsidRPr="00081A70">
        <w:rPr>
          <w:rFonts w:ascii="Verdana" w:hAnsi="Verdana"/>
          <w:sz w:val="40"/>
          <w:szCs w:val="40"/>
        </w:rPr>
        <w:t>□</w:t>
      </w:r>
      <w:proofErr w:type="gramStart"/>
      <w:r>
        <w:rPr>
          <w:rFonts w:ascii="Verdana" w:hAnsi="Verdana"/>
          <w:sz w:val="18"/>
          <w:szCs w:val="18"/>
        </w:rPr>
        <w:t xml:space="preserve">  </w:t>
      </w:r>
      <w:proofErr w:type="gramEnd"/>
      <w:r>
        <w:rPr>
          <w:rFonts w:ascii="Verdana" w:hAnsi="Verdana"/>
          <w:sz w:val="18"/>
          <w:szCs w:val="18"/>
        </w:rPr>
        <w:t>Chiedo di essere cancellato dall’indirizzario</w:t>
      </w:r>
      <w:r w:rsidR="00506B3B">
        <w:rPr>
          <w:rFonts w:ascii="Verdana" w:hAnsi="Verdana"/>
          <w:sz w:val="18"/>
          <w:szCs w:val="18"/>
        </w:rPr>
        <w:t>.</w:t>
      </w:r>
    </w:p>
    <w:p w:rsidR="002B60D1" w:rsidRPr="00506B3B" w:rsidRDefault="002B60D1" w:rsidP="00B231D3">
      <w:pPr>
        <w:rPr>
          <w:rFonts w:ascii="Verdana" w:hAnsi="Verdana"/>
          <w:sz w:val="18"/>
          <w:szCs w:val="18"/>
        </w:rPr>
      </w:pPr>
    </w:p>
    <w:p w:rsidR="00B70395" w:rsidRPr="00F52BF6" w:rsidRDefault="00B70395" w:rsidP="00B231D3">
      <w:pPr>
        <w:rPr>
          <w:rFonts w:ascii="Verdana" w:hAnsi="Verdana"/>
          <w:szCs w:val="24"/>
        </w:rPr>
      </w:pPr>
    </w:p>
    <w:tbl>
      <w:tblPr>
        <w:tblW w:w="9288" w:type="dxa"/>
        <w:tblLook w:val="01E0" w:firstRow="1" w:lastRow="1" w:firstColumn="1" w:lastColumn="1" w:noHBand="0" w:noVBand="0"/>
      </w:tblPr>
      <w:tblGrid>
        <w:gridCol w:w="828"/>
        <w:gridCol w:w="2700"/>
        <w:gridCol w:w="1620"/>
        <w:gridCol w:w="4140"/>
      </w:tblGrid>
      <w:tr w:rsidR="002B60D1" w:rsidRPr="00F42045" w:rsidTr="00157980">
        <w:tc>
          <w:tcPr>
            <w:tcW w:w="828" w:type="dxa"/>
          </w:tcPr>
          <w:p w:rsidR="002B60D1" w:rsidRPr="00F42045" w:rsidRDefault="002B60D1" w:rsidP="00157980">
            <w:pPr>
              <w:rPr>
                <w:rFonts w:ascii="Verdana" w:hAnsi="Verdana"/>
                <w:szCs w:val="20"/>
              </w:rPr>
            </w:pPr>
            <w:r w:rsidRPr="00F42045">
              <w:rPr>
                <w:rFonts w:ascii="Verdana" w:hAnsi="Verdana"/>
                <w:szCs w:val="20"/>
              </w:rPr>
              <w:t>Data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2B60D1" w:rsidRPr="00F42045" w:rsidRDefault="002B60D1" w:rsidP="00157980">
            <w:pPr>
              <w:rPr>
                <w:rFonts w:ascii="Verdana" w:hAnsi="Verdana"/>
                <w:szCs w:val="20"/>
              </w:rPr>
            </w:pPr>
          </w:p>
        </w:tc>
        <w:tc>
          <w:tcPr>
            <w:tcW w:w="1620" w:type="dxa"/>
          </w:tcPr>
          <w:p w:rsidR="002B60D1" w:rsidRPr="00F42045" w:rsidRDefault="002B60D1" w:rsidP="00157980">
            <w:pPr>
              <w:jc w:val="center"/>
              <w:rPr>
                <w:rFonts w:ascii="Verdana" w:hAnsi="Verdana"/>
                <w:szCs w:val="20"/>
              </w:rPr>
            </w:pPr>
            <w:r w:rsidRPr="00F42045">
              <w:rPr>
                <w:rFonts w:ascii="Verdana" w:hAnsi="Verdana"/>
                <w:szCs w:val="20"/>
              </w:rPr>
              <w:t>Firma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2B60D1" w:rsidRPr="00F42045" w:rsidRDefault="002B60D1" w:rsidP="00157980">
            <w:pPr>
              <w:rPr>
                <w:rFonts w:ascii="Verdana" w:hAnsi="Verdana"/>
                <w:szCs w:val="20"/>
              </w:rPr>
            </w:pPr>
          </w:p>
        </w:tc>
      </w:tr>
    </w:tbl>
    <w:p w:rsidR="002B60D1" w:rsidRPr="00F42045" w:rsidRDefault="002B60D1" w:rsidP="005200B4">
      <w:pPr>
        <w:rPr>
          <w:rFonts w:ascii="Verdana" w:hAnsi="Verdana"/>
          <w:sz w:val="24"/>
        </w:rPr>
      </w:pPr>
    </w:p>
    <w:sectPr w:rsidR="002B60D1" w:rsidRPr="00F42045" w:rsidSect="0069485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3620F"/>
    <w:rsid w:val="000043EB"/>
    <w:rsid w:val="0000582D"/>
    <w:rsid w:val="000158C2"/>
    <w:rsid w:val="00077098"/>
    <w:rsid w:val="00081A70"/>
    <w:rsid w:val="000A3032"/>
    <w:rsid w:val="001437DA"/>
    <w:rsid w:val="00157980"/>
    <w:rsid w:val="0016590C"/>
    <w:rsid w:val="00190F4A"/>
    <w:rsid w:val="001B484B"/>
    <w:rsid w:val="0023060D"/>
    <w:rsid w:val="00294E3E"/>
    <w:rsid w:val="002B60D1"/>
    <w:rsid w:val="002E05C2"/>
    <w:rsid w:val="00357A86"/>
    <w:rsid w:val="003733DE"/>
    <w:rsid w:val="003C2D7A"/>
    <w:rsid w:val="003E477A"/>
    <w:rsid w:val="004003A0"/>
    <w:rsid w:val="00412C08"/>
    <w:rsid w:val="00421470"/>
    <w:rsid w:val="0047148A"/>
    <w:rsid w:val="00482C2F"/>
    <w:rsid w:val="00503DEF"/>
    <w:rsid w:val="00506B3B"/>
    <w:rsid w:val="005200B4"/>
    <w:rsid w:val="00537E95"/>
    <w:rsid w:val="005851A7"/>
    <w:rsid w:val="00600CE6"/>
    <w:rsid w:val="00612B18"/>
    <w:rsid w:val="006462B7"/>
    <w:rsid w:val="0065268C"/>
    <w:rsid w:val="00677D11"/>
    <w:rsid w:val="00686057"/>
    <w:rsid w:val="00690249"/>
    <w:rsid w:val="00694855"/>
    <w:rsid w:val="006C60C4"/>
    <w:rsid w:val="00744734"/>
    <w:rsid w:val="007A2AEA"/>
    <w:rsid w:val="007B016B"/>
    <w:rsid w:val="00800803"/>
    <w:rsid w:val="0085410A"/>
    <w:rsid w:val="008C7E39"/>
    <w:rsid w:val="008F41FC"/>
    <w:rsid w:val="00933F07"/>
    <w:rsid w:val="009676C6"/>
    <w:rsid w:val="00991D6A"/>
    <w:rsid w:val="009A432B"/>
    <w:rsid w:val="009C44A3"/>
    <w:rsid w:val="009E409E"/>
    <w:rsid w:val="00AF1166"/>
    <w:rsid w:val="00AF1359"/>
    <w:rsid w:val="00B126A8"/>
    <w:rsid w:val="00B231D3"/>
    <w:rsid w:val="00B31746"/>
    <w:rsid w:val="00B34B76"/>
    <w:rsid w:val="00B70395"/>
    <w:rsid w:val="00B8162F"/>
    <w:rsid w:val="00B873CD"/>
    <w:rsid w:val="00BC02AC"/>
    <w:rsid w:val="00BE189E"/>
    <w:rsid w:val="00BF65E2"/>
    <w:rsid w:val="00C3529B"/>
    <w:rsid w:val="00C3620F"/>
    <w:rsid w:val="00C80181"/>
    <w:rsid w:val="00C92A56"/>
    <w:rsid w:val="00CE2873"/>
    <w:rsid w:val="00CF47F1"/>
    <w:rsid w:val="00D50771"/>
    <w:rsid w:val="00DB4858"/>
    <w:rsid w:val="00E525D9"/>
    <w:rsid w:val="00E57618"/>
    <w:rsid w:val="00EB7EBE"/>
    <w:rsid w:val="00F13B6C"/>
    <w:rsid w:val="00F366BE"/>
    <w:rsid w:val="00F42045"/>
    <w:rsid w:val="00F47A27"/>
    <w:rsid w:val="00F52BF6"/>
    <w:rsid w:val="00F667FA"/>
    <w:rsid w:val="00FE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94855"/>
    <w:pPr>
      <w:jc w:val="both"/>
    </w:pPr>
    <w:rPr>
      <w:sz w:val="22"/>
      <w:szCs w:val="22"/>
      <w:lang w:eastAsia="en-US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B231D3"/>
    <w:pPr>
      <w:keepNext/>
      <w:suppressAutoHyphens/>
      <w:ind w:left="-142"/>
      <w:jc w:val="center"/>
      <w:outlineLvl w:val="2"/>
    </w:pPr>
    <w:rPr>
      <w:rFonts w:ascii="Times New Roman" w:eastAsia="Times New Roman" w:hAnsi="Times New Roman"/>
      <w:b/>
      <w:smallCaps/>
      <w:sz w:val="36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link w:val="Titolo3"/>
    <w:uiPriority w:val="99"/>
    <w:locked/>
    <w:rsid w:val="00B231D3"/>
    <w:rPr>
      <w:rFonts w:ascii="Times New Roman" w:hAnsi="Times New Roman" w:cs="Times New Roman"/>
      <w:b/>
      <w:smallCaps/>
      <w:sz w:val="24"/>
      <w:szCs w:val="24"/>
      <w:lang w:eastAsia="it-IT"/>
    </w:rPr>
  </w:style>
  <w:style w:type="character" w:styleId="Collegamentoipertestuale">
    <w:name w:val="Hyperlink"/>
    <w:uiPriority w:val="99"/>
    <w:semiHidden/>
    <w:rsid w:val="00C3620F"/>
    <w:rPr>
      <w:rFonts w:cs="Times New Roman"/>
      <w:color w:val="0000CC"/>
      <w:u w:val="single"/>
    </w:rPr>
  </w:style>
  <w:style w:type="table" w:styleId="Grigliatabella">
    <w:name w:val="Table Grid"/>
    <w:basedOn w:val="Tabellanormale"/>
    <w:uiPriority w:val="99"/>
    <w:rsid w:val="00AF13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rsid w:val="00AF135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AF13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104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104710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04706">
              <w:marLeft w:val="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104712">
                  <w:marLeft w:val="25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10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10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1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10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E709D-8708-43D0-9F38-0E6A38808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</Company>
  <LinksUpToDate>false</LinksUpToDate>
  <CharactersWithSpaces>3781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</dc:creator>
  <cp:lastModifiedBy>camilla</cp:lastModifiedBy>
  <cp:revision>2</cp:revision>
  <dcterms:created xsi:type="dcterms:W3CDTF">2014-03-11T15:33:00Z</dcterms:created>
  <dcterms:modified xsi:type="dcterms:W3CDTF">2014-03-11T15:33:00Z</dcterms:modified>
</cp:coreProperties>
</file>